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F2" w:rsidRPr="007B44DD" w:rsidRDefault="00C536F2" w:rsidP="00C536F2">
      <w:pPr>
        <w:shd w:val="clear" w:color="auto" w:fill="FFFFFF"/>
        <w:spacing w:after="80" w:line="240" w:lineRule="auto"/>
        <w:outlineLvl w:val="0"/>
        <w:rPr>
          <w:rFonts w:eastAsia="Times New Roman" w:cs="Times New Roman"/>
          <w:bCs/>
          <w:color w:val="333333"/>
          <w:kern w:val="36"/>
          <w:lang w:eastAsia="pt-BR"/>
        </w:rPr>
      </w:pPr>
      <w:r w:rsidRPr="00005421">
        <w:rPr>
          <w:rFonts w:eastAsia="Times New Roman" w:cs="Times New Roman"/>
          <w:b/>
          <w:bCs/>
          <w:color w:val="333333"/>
          <w:kern w:val="36"/>
          <w:lang w:eastAsia="pt-BR"/>
        </w:rPr>
        <w:t xml:space="preserve">Folha de São Paulo </w:t>
      </w:r>
    </w:p>
    <w:p w:rsidR="00C536F2" w:rsidRPr="00005421" w:rsidRDefault="00C536F2" w:rsidP="00C536F2">
      <w:pPr>
        <w:shd w:val="clear" w:color="auto" w:fill="FFFFFF"/>
        <w:spacing w:after="80" w:line="240" w:lineRule="auto"/>
        <w:outlineLvl w:val="0"/>
        <w:rPr>
          <w:rFonts w:eastAsia="Times New Roman" w:cs="Times New Roman"/>
          <w:b/>
          <w:bCs/>
          <w:color w:val="333333"/>
          <w:kern w:val="36"/>
          <w:lang w:eastAsia="pt-BR"/>
        </w:rPr>
      </w:pPr>
    </w:p>
    <w:p w:rsidR="00C536F2" w:rsidRPr="00096C72" w:rsidRDefault="00C536F2" w:rsidP="00C536F2">
      <w:pPr>
        <w:shd w:val="clear" w:color="auto" w:fill="FFFFFF"/>
        <w:spacing w:after="80" w:line="240" w:lineRule="auto"/>
        <w:outlineLvl w:val="0"/>
        <w:rPr>
          <w:rFonts w:eastAsia="Times New Roman" w:cs="Times New Roman"/>
          <w:bCs/>
          <w:color w:val="333333"/>
          <w:kern w:val="36"/>
          <w:lang w:eastAsia="pt-BR"/>
        </w:rPr>
      </w:pPr>
      <w:r w:rsidRPr="00096C72">
        <w:rPr>
          <w:rFonts w:eastAsia="Times New Roman" w:cs="Times New Roman"/>
          <w:bCs/>
          <w:color w:val="333333"/>
          <w:kern w:val="36"/>
          <w:lang w:eastAsia="pt-BR"/>
        </w:rPr>
        <w:t>01/02/2021</w:t>
      </w:r>
    </w:p>
    <w:p w:rsidR="00C536F2" w:rsidRPr="00005421" w:rsidRDefault="00C536F2" w:rsidP="00C536F2">
      <w:pPr>
        <w:shd w:val="clear" w:color="auto" w:fill="FFFFFF"/>
        <w:spacing w:after="80" w:line="240" w:lineRule="auto"/>
        <w:outlineLvl w:val="0"/>
        <w:rPr>
          <w:rFonts w:eastAsia="Times New Roman" w:cs="Times New Roman"/>
          <w:b/>
          <w:bCs/>
          <w:color w:val="333333"/>
          <w:kern w:val="36"/>
          <w:lang w:eastAsia="pt-BR"/>
        </w:rPr>
      </w:pPr>
    </w:p>
    <w:p w:rsidR="00C536F2" w:rsidRPr="007B44DD" w:rsidRDefault="00C536F2" w:rsidP="00C536F2">
      <w:pPr>
        <w:shd w:val="clear" w:color="auto" w:fill="FFFFFF"/>
        <w:spacing w:after="133" w:line="240" w:lineRule="auto"/>
        <w:rPr>
          <w:rFonts w:eastAsia="Times New Roman" w:cs="Times New Roman"/>
          <w:color w:val="333333"/>
          <w:lang w:eastAsia="pt-BR"/>
        </w:rPr>
      </w:pPr>
      <w:r w:rsidRPr="007B44DD">
        <w:rPr>
          <w:rFonts w:eastAsia="Times New Roman" w:cs="Times New Roman"/>
          <w:bCs/>
          <w:color w:val="333333"/>
          <w:lang w:eastAsia="pt-BR"/>
        </w:rPr>
        <w:t xml:space="preserve">Por Rodrigo Viga </w:t>
      </w:r>
      <w:proofErr w:type="spellStart"/>
      <w:r w:rsidRPr="007B44DD">
        <w:rPr>
          <w:rFonts w:eastAsia="Times New Roman" w:cs="Times New Roman"/>
          <w:bCs/>
          <w:color w:val="333333"/>
          <w:lang w:eastAsia="pt-BR"/>
        </w:rPr>
        <w:t>Gaier</w:t>
      </w:r>
      <w:proofErr w:type="spellEnd"/>
    </w:p>
    <w:p w:rsidR="00C536F2" w:rsidRPr="00005421" w:rsidRDefault="00C536F2" w:rsidP="00C536F2">
      <w:pPr>
        <w:shd w:val="clear" w:color="auto" w:fill="FFFFFF"/>
        <w:spacing w:after="80" w:line="240" w:lineRule="auto"/>
        <w:outlineLvl w:val="0"/>
        <w:rPr>
          <w:rFonts w:eastAsia="Times New Roman" w:cs="Times New Roman"/>
          <w:b/>
          <w:bCs/>
          <w:color w:val="333333"/>
          <w:kern w:val="36"/>
          <w:lang w:eastAsia="pt-BR"/>
        </w:rPr>
      </w:pPr>
    </w:p>
    <w:p w:rsidR="00C536F2" w:rsidRPr="00005421" w:rsidRDefault="00C536F2" w:rsidP="00C536F2">
      <w:pPr>
        <w:shd w:val="clear" w:color="auto" w:fill="FFFFFF"/>
        <w:spacing w:after="80" w:line="240" w:lineRule="auto"/>
        <w:outlineLvl w:val="0"/>
        <w:rPr>
          <w:rFonts w:eastAsia="Times New Roman" w:cs="Times New Roman"/>
          <w:b/>
          <w:bCs/>
          <w:color w:val="333333"/>
          <w:kern w:val="36"/>
          <w:lang w:eastAsia="pt-BR"/>
        </w:rPr>
      </w:pPr>
      <w:r w:rsidRPr="00005421">
        <w:rPr>
          <w:rFonts w:eastAsia="Times New Roman" w:cs="Times New Roman"/>
          <w:b/>
          <w:bCs/>
          <w:color w:val="333333"/>
          <w:kern w:val="36"/>
          <w:lang w:eastAsia="pt-BR"/>
        </w:rPr>
        <w:t xml:space="preserve">Quinze grupos mostram interesse em leilão da </w:t>
      </w:r>
      <w:proofErr w:type="spellStart"/>
      <w:r w:rsidRPr="00005421">
        <w:rPr>
          <w:rFonts w:eastAsia="Times New Roman" w:cs="Times New Roman"/>
          <w:b/>
          <w:bCs/>
          <w:color w:val="333333"/>
          <w:kern w:val="36"/>
          <w:lang w:eastAsia="pt-BR"/>
        </w:rPr>
        <w:t>Cedae</w:t>
      </w:r>
      <w:proofErr w:type="spellEnd"/>
      <w:r w:rsidRPr="00005421">
        <w:rPr>
          <w:rFonts w:eastAsia="Times New Roman" w:cs="Times New Roman"/>
          <w:b/>
          <w:bCs/>
          <w:color w:val="333333"/>
          <w:kern w:val="36"/>
          <w:lang w:eastAsia="pt-BR"/>
        </w:rPr>
        <w:t xml:space="preserve">, diz </w:t>
      </w:r>
      <w:proofErr w:type="gramStart"/>
      <w:r w:rsidRPr="00005421">
        <w:rPr>
          <w:rFonts w:eastAsia="Times New Roman" w:cs="Times New Roman"/>
          <w:b/>
          <w:bCs/>
          <w:color w:val="333333"/>
          <w:kern w:val="36"/>
          <w:lang w:eastAsia="pt-BR"/>
        </w:rPr>
        <w:t>secretário</w:t>
      </w:r>
      <w:proofErr w:type="gramEnd"/>
    </w:p>
    <w:p w:rsidR="00C536F2" w:rsidRPr="00005421" w:rsidRDefault="00C536F2" w:rsidP="00C536F2">
      <w:pPr>
        <w:shd w:val="clear" w:color="auto" w:fill="FFFFFF"/>
        <w:spacing w:after="0" w:line="240" w:lineRule="auto"/>
        <w:outlineLvl w:val="1"/>
        <w:rPr>
          <w:rFonts w:eastAsia="Times New Roman" w:cs="Times New Roman"/>
          <w:color w:val="757575"/>
          <w:lang w:eastAsia="pt-BR"/>
        </w:rPr>
      </w:pPr>
      <w:r w:rsidRPr="00005421">
        <w:rPr>
          <w:rFonts w:eastAsia="Times New Roman" w:cs="Times New Roman"/>
          <w:color w:val="757575"/>
          <w:lang w:eastAsia="pt-BR"/>
        </w:rPr>
        <w:t xml:space="preserve">Segundo Nicola </w:t>
      </w:r>
      <w:proofErr w:type="spellStart"/>
      <w:r w:rsidRPr="00005421">
        <w:rPr>
          <w:rFonts w:eastAsia="Times New Roman" w:cs="Times New Roman"/>
          <w:color w:val="757575"/>
          <w:lang w:eastAsia="pt-BR"/>
        </w:rPr>
        <w:t>Miccione</w:t>
      </w:r>
      <w:proofErr w:type="spellEnd"/>
      <w:r w:rsidRPr="00005421">
        <w:rPr>
          <w:rFonts w:eastAsia="Times New Roman" w:cs="Times New Roman"/>
          <w:color w:val="757575"/>
          <w:lang w:eastAsia="pt-BR"/>
        </w:rPr>
        <w:t>, o leilão tem potencial de alcançar ágio de até 50</w:t>
      </w:r>
      <w:proofErr w:type="gramStart"/>
      <w:r w:rsidRPr="00005421">
        <w:rPr>
          <w:rFonts w:eastAsia="Times New Roman" w:cs="Times New Roman"/>
          <w:color w:val="757575"/>
          <w:lang w:eastAsia="pt-BR"/>
        </w:rPr>
        <w:t>%</w:t>
      </w:r>
      <w:proofErr w:type="gramEnd"/>
    </w:p>
    <w:p w:rsidR="00005421" w:rsidRPr="00005421" w:rsidRDefault="00005421" w:rsidP="00C536F2">
      <w:pPr>
        <w:shd w:val="clear" w:color="auto" w:fill="FFFFFF"/>
        <w:spacing w:after="0" w:line="240" w:lineRule="auto"/>
        <w:outlineLvl w:val="1"/>
        <w:rPr>
          <w:rFonts w:eastAsia="Times New Roman" w:cs="Times New Roman"/>
          <w:color w:val="757575"/>
          <w:lang w:eastAsia="pt-BR"/>
        </w:rPr>
      </w:pP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Ao menos 15 grupos nacionais e estrangeiros já manifestaram interesse na concessão da </w:t>
      </w:r>
      <w:hyperlink r:id="rId5" w:history="1">
        <w:r w:rsidRPr="00005421">
          <w:rPr>
            <w:rFonts w:eastAsia="Times New Roman" w:cs="Times New Roman"/>
            <w:color w:val="0078A4"/>
            <w:u w:val="single"/>
            <w:lang w:eastAsia="pt-BR"/>
          </w:rPr>
          <w:t>em</w:t>
        </w:r>
      </w:hyperlink>
      <w:hyperlink r:id="rId6" w:history="1">
        <w:r w:rsidRPr="00005421">
          <w:rPr>
            <w:rFonts w:eastAsia="Times New Roman" w:cs="Times New Roman"/>
            <w:color w:val="0078A4"/>
            <w:u w:val="single"/>
            <w:lang w:eastAsia="pt-BR"/>
          </w:rPr>
          <w:t>presa de água e saneamento do Rio de Janeiro</w:t>
        </w:r>
      </w:hyperlink>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xml:space="preserve">, disse à Reuters o secretário da Casa Civil do Estado, Nicola </w:t>
      </w:r>
      <w:proofErr w:type="spellStart"/>
      <w:r w:rsidRPr="00005421">
        <w:rPr>
          <w:rFonts w:eastAsia="Times New Roman" w:cs="Times New Roman"/>
          <w:color w:val="333333"/>
          <w:lang w:eastAsia="pt-BR"/>
        </w:rPr>
        <w:t>Miccione</w:t>
      </w:r>
      <w:proofErr w:type="spellEnd"/>
      <w:r w:rsidRPr="00005421">
        <w:rPr>
          <w:rFonts w:eastAsia="Times New Roman" w:cs="Times New Roman"/>
          <w:color w:val="333333"/>
          <w:lang w:eastAsia="pt-BR"/>
        </w:rPr>
        <w:t>, nesta segunda-feira (1). Segundo ele, o leilão tem potencial de alcançar ágio de até 50%.</w:t>
      </w:r>
    </w:p>
    <w:p w:rsidR="00C536F2" w:rsidRPr="00005421" w:rsidRDefault="00C536F2" w:rsidP="00C536F2">
      <w:pPr>
        <w:shd w:val="clear" w:color="auto" w:fill="FFFFFF"/>
        <w:spacing w:after="240" w:line="240" w:lineRule="auto"/>
        <w:rPr>
          <w:rFonts w:eastAsia="Times New Roman" w:cs="Times New Roman"/>
          <w:color w:val="333333"/>
          <w:lang w:eastAsia="pt-BR"/>
        </w:rPr>
      </w:pPr>
      <w:proofErr w:type="spellStart"/>
      <w:r w:rsidRPr="00005421">
        <w:rPr>
          <w:rFonts w:eastAsia="Times New Roman" w:cs="Times New Roman"/>
          <w:color w:val="333333"/>
          <w:lang w:eastAsia="pt-BR"/>
        </w:rPr>
        <w:t>Miccione</w:t>
      </w:r>
      <w:proofErr w:type="spellEnd"/>
      <w:r w:rsidRPr="00005421">
        <w:rPr>
          <w:rFonts w:eastAsia="Times New Roman" w:cs="Times New Roman"/>
          <w:color w:val="333333"/>
          <w:lang w:eastAsia="pt-BR"/>
        </w:rPr>
        <w:t xml:space="preserve"> afirmou entre os grupos interessados estão </w:t>
      </w:r>
      <w:proofErr w:type="gramStart"/>
      <w:r w:rsidRPr="00005421">
        <w:rPr>
          <w:rFonts w:eastAsia="Times New Roman" w:cs="Times New Roman"/>
          <w:color w:val="333333"/>
          <w:lang w:eastAsia="pt-BR"/>
        </w:rPr>
        <w:t>os chineses China</w:t>
      </w:r>
      <w:proofErr w:type="gram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Gezhouba</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Group</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Corporation</w:t>
      </w:r>
      <w:proofErr w:type="spellEnd"/>
      <w:r w:rsidRPr="00005421">
        <w:rPr>
          <w:rFonts w:eastAsia="Times New Roman" w:cs="Times New Roman"/>
          <w:color w:val="333333"/>
          <w:lang w:eastAsia="pt-BR"/>
        </w:rPr>
        <w:t xml:space="preserve"> (CGGC), China Communications </w:t>
      </w:r>
      <w:proofErr w:type="spellStart"/>
      <w:r w:rsidRPr="00005421">
        <w:rPr>
          <w:rFonts w:eastAsia="Times New Roman" w:cs="Times New Roman"/>
          <w:color w:val="333333"/>
          <w:lang w:eastAsia="pt-BR"/>
        </w:rPr>
        <w:t>Construction</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Company</w:t>
      </w:r>
      <w:proofErr w:type="spellEnd"/>
      <w:r w:rsidRPr="00005421">
        <w:rPr>
          <w:rFonts w:eastAsia="Times New Roman" w:cs="Times New Roman"/>
          <w:color w:val="333333"/>
          <w:lang w:eastAsia="pt-BR"/>
        </w:rPr>
        <w:t xml:space="preserve"> (CCCC) e </w:t>
      </w:r>
      <w:proofErr w:type="spellStart"/>
      <w:r w:rsidRPr="00005421">
        <w:rPr>
          <w:rFonts w:eastAsia="Times New Roman" w:cs="Times New Roman"/>
          <w:color w:val="333333"/>
          <w:lang w:eastAsia="pt-BR"/>
        </w:rPr>
        <w:t>State</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Grid</w:t>
      </w:r>
      <w:proofErr w:type="spellEnd"/>
      <w:r w:rsidRPr="00005421">
        <w:rPr>
          <w:rFonts w:eastAsia="Times New Roman" w:cs="Times New Roman"/>
          <w:color w:val="333333"/>
          <w:lang w:eastAsia="pt-BR"/>
        </w:rPr>
        <w:t xml:space="preserve">. A sul-coreana GSI </w:t>
      </w:r>
      <w:proofErr w:type="spellStart"/>
      <w:r w:rsidRPr="00005421">
        <w:rPr>
          <w:rFonts w:eastAsia="Times New Roman" w:cs="Times New Roman"/>
          <w:color w:val="333333"/>
          <w:lang w:eastAsia="pt-BR"/>
        </w:rPr>
        <w:t>Inima</w:t>
      </w:r>
      <w:proofErr w:type="spellEnd"/>
      <w:r w:rsidRPr="00005421">
        <w:rPr>
          <w:rFonts w:eastAsia="Times New Roman" w:cs="Times New Roman"/>
          <w:color w:val="333333"/>
          <w:lang w:eastAsia="pt-BR"/>
        </w:rPr>
        <w:t xml:space="preserve">, a gestora de fundos brasileira Vinci </w:t>
      </w:r>
      <w:proofErr w:type="spellStart"/>
      <w:r w:rsidRPr="00005421">
        <w:rPr>
          <w:rFonts w:eastAsia="Times New Roman" w:cs="Times New Roman"/>
          <w:color w:val="333333"/>
          <w:lang w:eastAsia="pt-BR"/>
        </w:rPr>
        <w:t>Partners</w:t>
      </w:r>
      <w:proofErr w:type="spellEnd"/>
      <w:r w:rsidRPr="00005421">
        <w:rPr>
          <w:rFonts w:eastAsia="Times New Roman" w:cs="Times New Roman"/>
          <w:color w:val="333333"/>
          <w:lang w:eastAsia="pt-BR"/>
        </w:rPr>
        <w:t xml:space="preserve"> e o fundo de pensão </w:t>
      </w:r>
      <w:proofErr w:type="spellStart"/>
      <w:r w:rsidRPr="00005421">
        <w:rPr>
          <w:rFonts w:eastAsia="Times New Roman" w:cs="Times New Roman"/>
          <w:color w:val="333333"/>
          <w:lang w:eastAsia="pt-BR"/>
        </w:rPr>
        <w:t>Canadian</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Pension</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Plan</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Investment</w:t>
      </w:r>
      <w:proofErr w:type="spellEnd"/>
      <w:r w:rsidRPr="00005421">
        <w:rPr>
          <w:rFonts w:eastAsia="Times New Roman" w:cs="Times New Roman"/>
          <w:color w:val="333333"/>
          <w:lang w:eastAsia="pt-BR"/>
        </w:rPr>
        <w:t xml:space="preserve"> </w:t>
      </w:r>
      <w:proofErr w:type="spellStart"/>
      <w:r w:rsidRPr="00005421">
        <w:rPr>
          <w:rFonts w:eastAsia="Times New Roman" w:cs="Times New Roman"/>
          <w:color w:val="333333"/>
          <w:lang w:eastAsia="pt-BR"/>
        </w:rPr>
        <w:t>Board</w:t>
      </w:r>
      <w:proofErr w:type="spellEnd"/>
      <w:r w:rsidRPr="00005421">
        <w:rPr>
          <w:rFonts w:eastAsia="Times New Roman" w:cs="Times New Roman"/>
          <w:color w:val="333333"/>
          <w:lang w:eastAsia="pt-BR"/>
        </w:rPr>
        <w:t xml:space="preserve"> também </w:t>
      </w:r>
      <w:hyperlink r:id="rId7" w:history="1">
        <w:proofErr w:type="gramStart"/>
        <w:r w:rsidRPr="00005421">
          <w:rPr>
            <w:rFonts w:eastAsia="Times New Roman" w:cs="Times New Roman"/>
            <w:color w:val="0078A4"/>
            <w:u w:val="single"/>
            <w:lang w:eastAsia="pt-BR"/>
          </w:rPr>
          <w:t>estão</w:t>
        </w:r>
        <w:proofErr w:type="gramEnd"/>
        <w:r w:rsidRPr="00005421">
          <w:rPr>
            <w:rFonts w:eastAsia="Times New Roman" w:cs="Times New Roman"/>
            <w:color w:val="0078A4"/>
            <w:u w:val="single"/>
            <w:lang w:eastAsia="pt-BR"/>
          </w:rPr>
          <w:t xml:space="preserve"> entre os interessados no leilão</w:t>
        </w:r>
      </w:hyperlink>
      <w:r w:rsidRPr="00005421">
        <w:rPr>
          <w:rFonts w:eastAsia="Times New Roman" w:cs="Times New Roman"/>
          <w:color w:val="333333"/>
          <w:lang w:eastAsia="pt-BR"/>
        </w:rPr>
        <w:t>.</w:t>
      </w:r>
    </w:p>
    <w:p w:rsidR="00C536F2" w:rsidRPr="00005421" w:rsidRDefault="00C536F2" w:rsidP="00005421">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Além disso, as empresas que agendaram visitas técnicas são </w:t>
      </w:r>
      <w:proofErr w:type="spellStart"/>
      <w:r w:rsidRPr="00005421">
        <w:rPr>
          <w:rFonts w:eastAsia="Times New Roman" w:cs="Times New Roman"/>
          <w:color w:val="333333"/>
          <w:lang w:eastAsia="pt-BR"/>
        </w:rPr>
        <w:t>Aegea</w:t>
      </w:r>
      <w:proofErr w:type="spellEnd"/>
      <w:r w:rsidRPr="00005421">
        <w:rPr>
          <w:rFonts w:eastAsia="Times New Roman" w:cs="Times New Roman"/>
          <w:color w:val="333333"/>
          <w:lang w:eastAsia="pt-BR"/>
        </w:rPr>
        <w:t xml:space="preserve"> Saneamento, </w:t>
      </w:r>
      <w:proofErr w:type="spellStart"/>
      <w:r w:rsidRPr="00005421">
        <w:rPr>
          <w:rFonts w:eastAsia="Times New Roman" w:cs="Times New Roman"/>
          <w:color w:val="333333"/>
          <w:lang w:eastAsia="pt-BR"/>
        </w:rPr>
        <w:t>Arcadis</w:t>
      </w:r>
      <w:proofErr w:type="spellEnd"/>
      <w:r w:rsidRPr="00005421">
        <w:rPr>
          <w:rFonts w:eastAsia="Times New Roman" w:cs="Times New Roman"/>
          <w:color w:val="333333"/>
          <w:lang w:eastAsia="pt-BR"/>
        </w:rPr>
        <w:t xml:space="preserve">, BRK Ambiental, </w:t>
      </w:r>
      <w:proofErr w:type="spellStart"/>
      <w:r w:rsidRPr="00005421">
        <w:rPr>
          <w:rFonts w:eastAsia="Times New Roman" w:cs="Times New Roman"/>
          <w:color w:val="333333"/>
          <w:lang w:eastAsia="pt-BR"/>
        </w:rPr>
        <w:t>Conen</w:t>
      </w:r>
      <w:proofErr w:type="spellEnd"/>
      <w:r w:rsidRPr="00005421">
        <w:rPr>
          <w:rFonts w:eastAsia="Times New Roman" w:cs="Times New Roman"/>
          <w:color w:val="333333"/>
          <w:lang w:eastAsia="pt-BR"/>
        </w:rPr>
        <w:t xml:space="preserve"> Engenharia, </w:t>
      </w:r>
      <w:proofErr w:type="spellStart"/>
      <w:r w:rsidRPr="00005421">
        <w:rPr>
          <w:rFonts w:eastAsia="Times New Roman" w:cs="Times New Roman"/>
          <w:color w:val="333333"/>
          <w:lang w:eastAsia="pt-BR"/>
        </w:rPr>
        <w:t>Encibra</w:t>
      </w:r>
      <w:proofErr w:type="spellEnd"/>
      <w:r w:rsidRPr="00005421">
        <w:rPr>
          <w:rFonts w:eastAsia="Times New Roman" w:cs="Times New Roman"/>
          <w:color w:val="333333"/>
          <w:lang w:eastAsia="pt-BR"/>
        </w:rPr>
        <w:t xml:space="preserve"> Estudos e Projetos de Engenharia, Equatorial Energia, Esse Engenharia e Consultoria, </w:t>
      </w:r>
      <w:proofErr w:type="spellStart"/>
      <w:r w:rsidRPr="00005421">
        <w:rPr>
          <w:rFonts w:eastAsia="Times New Roman" w:cs="Times New Roman"/>
          <w:color w:val="333333"/>
          <w:lang w:eastAsia="pt-BR"/>
        </w:rPr>
        <w:t>Iguá</w:t>
      </w:r>
      <w:proofErr w:type="spellEnd"/>
      <w:r w:rsidRPr="00005421">
        <w:rPr>
          <w:rFonts w:eastAsia="Times New Roman" w:cs="Times New Roman"/>
          <w:color w:val="333333"/>
          <w:lang w:eastAsia="pt-BR"/>
        </w:rPr>
        <w:t xml:space="preserve"> Saneamento e Saneamento Ambiental Águas do </w:t>
      </w:r>
      <w:proofErr w:type="spellStart"/>
      <w:proofErr w:type="gramStart"/>
      <w:r w:rsidRPr="00005421">
        <w:rPr>
          <w:rFonts w:eastAsia="Times New Roman" w:cs="Times New Roman"/>
          <w:color w:val="333333"/>
          <w:lang w:eastAsia="pt-BR"/>
        </w:rPr>
        <w:t>rasil</w:t>
      </w:r>
      <w:proofErr w:type="spellEnd"/>
      <w:r w:rsidRPr="00005421">
        <w:rPr>
          <w:rFonts w:eastAsia="Times New Roman" w:cs="Times New Roman"/>
          <w:color w:val="333333"/>
          <w:lang w:eastAsia="pt-BR"/>
        </w:rPr>
        <w:t>.</w:t>
      </w:r>
      <w:proofErr w:type="gramEnd"/>
      <w:r w:rsidRPr="00005421">
        <w:rPr>
          <w:rFonts w:eastAsia="Times New Roman" w:cs="Times New Roman"/>
          <w:color w:val="333333"/>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anifestantes e policiais após privatização da Cedae no Rio" style="width:24pt;height:24pt"/>
        </w:pict>
      </w:r>
    </w:p>
    <w:p w:rsidR="00C536F2" w:rsidRPr="00005421" w:rsidRDefault="00C536F2" w:rsidP="00C536F2">
      <w:pPr>
        <w:shd w:val="clear" w:color="auto" w:fill="FFFFFF"/>
        <w:spacing w:after="0" w:line="0" w:lineRule="auto"/>
        <w:rPr>
          <w:rFonts w:eastAsia="Times New Roman" w:cs="Times New Roman"/>
          <w:color w:val="333333"/>
          <w:lang w:eastAsia="pt-BR"/>
        </w:rPr>
      </w:pPr>
      <w:r w:rsidRPr="00005421">
        <w:rPr>
          <w:rFonts w:eastAsia="Times New Roman" w:cs="Times New Roman"/>
          <w:color w:val="333333"/>
          <w:lang w:eastAsia="pt-BR"/>
        </w:rPr>
        <w:t> </w:t>
      </w:r>
    </w:p>
    <w:p w:rsidR="00C536F2" w:rsidRPr="00005421" w:rsidRDefault="00C536F2" w:rsidP="00C536F2">
      <w:pPr>
        <w:shd w:val="clear" w:color="auto" w:fill="FFFFFF"/>
        <w:spacing w:after="0" w:line="240" w:lineRule="auto"/>
        <w:jc w:val="center"/>
        <w:rPr>
          <w:rFonts w:eastAsia="Times New Roman" w:cs="Times New Roman"/>
          <w:color w:val="333333"/>
          <w:lang w:eastAsia="pt-BR"/>
        </w:rPr>
      </w:pP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Segundo o secretário, mais de </w:t>
      </w:r>
      <w:proofErr w:type="gramStart"/>
      <w:r w:rsidRPr="00005421">
        <w:rPr>
          <w:rFonts w:eastAsia="Times New Roman" w:cs="Times New Roman"/>
          <w:color w:val="333333"/>
          <w:lang w:eastAsia="pt-BR"/>
        </w:rPr>
        <w:t>2</w:t>
      </w:r>
      <w:proofErr w:type="gramEnd"/>
      <w:r w:rsidRPr="00005421">
        <w:rPr>
          <w:rFonts w:eastAsia="Times New Roman" w:cs="Times New Roman"/>
          <w:color w:val="333333"/>
          <w:lang w:eastAsia="pt-BR"/>
        </w:rPr>
        <w:t xml:space="preserve"> mil visitas técnicas às instalações da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xml:space="preserve"> já foram solicitadas pelos interessados no certame programado para o fim de abril.</w:t>
      </w: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"É natural que com a </w:t>
      </w:r>
      <w:proofErr w:type="spellStart"/>
      <w:r w:rsidRPr="00005421">
        <w:rPr>
          <w:rFonts w:eastAsia="Times New Roman" w:cs="Times New Roman"/>
          <w:color w:val="333333"/>
          <w:lang w:eastAsia="pt-BR"/>
        </w:rPr>
        <w:t>Selic</w:t>
      </w:r>
      <w:proofErr w:type="spellEnd"/>
      <w:r w:rsidRPr="00005421">
        <w:rPr>
          <w:rFonts w:eastAsia="Times New Roman" w:cs="Times New Roman"/>
          <w:color w:val="333333"/>
          <w:lang w:eastAsia="pt-BR"/>
        </w:rPr>
        <w:t xml:space="preserve"> em baixa e com perspectiva de se manter assim, e, dado o potencial do ativo que representa a maior concessão de infraestrutura do país, isso atraia grupos financeiros", disse </w:t>
      </w:r>
      <w:proofErr w:type="spellStart"/>
      <w:r w:rsidRPr="00005421">
        <w:rPr>
          <w:rFonts w:eastAsia="Times New Roman" w:cs="Times New Roman"/>
          <w:color w:val="333333"/>
          <w:lang w:eastAsia="pt-BR"/>
        </w:rPr>
        <w:t>Miccione</w:t>
      </w:r>
      <w:proofErr w:type="spellEnd"/>
      <w:r w:rsidRPr="00005421">
        <w:rPr>
          <w:rFonts w:eastAsia="Times New Roman" w:cs="Times New Roman"/>
          <w:color w:val="333333"/>
          <w:lang w:eastAsia="pt-BR"/>
        </w:rPr>
        <w:t xml:space="preserve"> à Reuters.</w:t>
      </w: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O valor da outorga foi fixado em cerca de 10,6 bilhões de reais. "Essa é a outorga mínima, mas o ágio pode chegar a 40% a 50% de acordo com o apetite e interesse na concessão", acrescentou. A estimativa é que a concessão da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xml:space="preserve"> gere uma taxa interna de retorno de quase 11%.</w:t>
      </w: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Pelo modelo desenhado, os serviços de distribuição de água e coleta e tratamento de esgoto da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xml:space="preserve"> serão divididos em quatro regiões. Uma mesma empresa poderá levar as quatro áreas desde que demonstre capacidade econômica e financeira.</w:t>
      </w: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Trinta e cinco cidades das mais de 60 que estão na área de atuação da estatal fluminense aderiram ao modelo e outras cinco tentam ingressar na concessão. Ao todo, cerca de 13 milhões dos mais de 16 milhões de moradores do Estado vivem nas cidades que aderiram à concessão das áreas da empresa.</w:t>
      </w: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A concessão engloba apenas as áreas de distribuição de água e coleta e tratamento de esgoto da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Os negócios de captação e tratamento de água continuarão com o restante estatal da companhia, que venderá água para os concessionários que vencerem o leilão.</w:t>
      </w:r>
    </w:p>
    <w:p w:rsidR="00C536F2" w:rsidRPr="00005421"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lastRenderedPageBreak/>
        <w:t xml:space="preserve">Os preparativos para a concessão ocorrem em meio a uma nova crise no fornecimento de água da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xml:space="preserve"> à população do Rio de Janeiro. Pelo segundo ano, a proliferação de uma alga, </w:t>
      </w:r>
      <w:proofErr w:type="spellStart"/>
      <w:r w:rsidRPr="00005421">
        <w:rPr>
          <w:rFonts w:eastAsia="Times New Roman" w:cs="Times New Roman"/>
          <w:color w:val="333333"/>
          <w:lang w:eastAsia="pt-BR"/>
        </w:rPr>
        <w:t>geosmina</w:t>
      </w:r>
      <w:proofErr w:type="spellEnd"/>
      <w:r w:rsidRPr="00005421">
        <w:rPr>
          <w:rFonts w:eastAsia="Times New Roman" w:cs="Times New Roman"/>
          <w:color w:val="333333"/>
          <w:lang w:eastAsia="pt-BR"/>
        </w:rPr>
        <w:t>, tem prejudicado a qualidade da água distribuída pela companhia.</w:t>
      </w:r>
    </w:p>
    <w:p w:rsidR="00C536F2" w:rsidRDefault="00C536F2" w:rsidP="00C536F2">
      <w:pPr>
        <w:shd w:val="clear" w:color="auto" w:fill="FFFFFF"/>
        <w:spacing w:after="240" w:line="240" w:lineRule="auto"/>
        <w:rPr>
          <w:rFonts w:eastAsia="Times New Roman" w:cs="Times New Roman"/>
          <w:color w:val="333333"/>
          <w:lang w:eastAsia="pt-BR"/>
        </w:rPr>
      </w:pPr>
      <w:r w:rsidRPr="00005421">
        <w:rPr>
          <w:rFonts w:eastAsia="Times New Roman" w:cs="Times New Roman"/>
          <w:color w:val="333333"/>
          <w:lang w:eastAsia="pt-BR"/>
        </w:rPr>
        <w:t xml:space="preserve">"Com a concessão, a chance disso se repetir reduz drasticamente e a nova </w:t>
      </w:r>
      <w:proofErr w:type="spellStart"/>
      <w:r w:rsidRPr="00005421">
        <w:rPr>
          <w:rFonts w:eastAsia="Times New Roman" w:cs="Times New Roman"/>
          <w:color w:val="333333"/>
          <w:lang w:eastAsia="pt-BR"/>
        </w:rPr>
        <w:t>Cedae</w:t>
      </w:r>
      <w:proofErr w:type="spellEnd"/>
      <w:r w:rsidRPr="00005421">
        <w:rPr>
          <w:rFonts w:eastAsia="Times New Roman" w:cs="Times New Roman"/>
          <w:color w:val="333333"/>
          <w:lang w:eastAsia="pt-BR"/>
        </w:rPr>
        <w:t xml:space="preserve"> vai ter mais capacidade de investimento", disse o secretário.</w:t>
      </w:r>
    </w:p>
    <w:p w:rsidR="004A6BE5" w:rsidRDefault="004A6BE5" w:rsidP="00C536F2">
      <w:pPr>
        <w:shd w:val="clear" w:color="auto" w:fill="FFFFFF"/>
        <w:spacing w:after="240" w:line="240" w:lineRule="auto"/>
        <w:rPr>
          <w:rFonts w:eastAsia="Times New Roman" w:cs="Times New Roman"/>
          <w:color w:val="333333"/>
          <w:lang w:eastAsia="pt-BR"/>
        </w:rPr>
      </w:pPr>
    </w:p>
    <w:p w:rsidR="004A6BE5" w:rsidRPr="007B44DD" w:rsidRDefault="004A6BE5" w:rsidP="00C536F2">
      <w:pPr>
        <w:shd w:val="clear" w:color="auto" w:fill="FFFFFF"/>
        <w:spacing w:after="240" w:line="240" w:lineRule="auto"/>
        <w:rPr>
          <w:rFonts w:eastAsia="Times New Roman" w:cs="Times New Roman"/>
          <w:b/>
          <w:color w:val="333333"/>
          <w:lang w:eastAsia="pt-BR"/>
        </w:rPr>
      </w:pPr>
      <w:r w:rsidRPr="007B44DD">
        <w:rPr>
          <w:rFonts w:eastAsia="Times New Roman" w:cs="Times New Roman"/>
          <w:b/>
          <w:color w:val="333333"/>
          <w:lang w:eastAsia="pt-BR"/>
        </w:rPr>
        <w:t>Terra</w:t>
      </w:r>
    </w:p>
    <w:p w:rsidR="004A6BE5" w:rsidRPr="007B44DD" w:rsidRDefault="004A6BE5" w:rsidP="00C536F2">
      <w:pPr>
        <w:shd w:val="clear" w:color="auto" w:fill="FFFFFF"/>
        <w:spacing w:after="240" w:line="240" w:lineRule="auto"/>
        <w:rPr>
          <w:rFonts w:eastAsia="Times New Roman" w:cs="Times New Roman"/>
          <w:color w:val="333333"/>
          <w:lang w:eastAsia="pt-BR"/>
        </w:rPr>
      </w:pPr>
      <w:r w:rsidRPr="007B44DD">
        <w:rPr>
          <w:rFonts w:eastAsia="Times New Roman" w:cs="Times New Roman"/>
          <w:color w:val="333333"/>
          <w:lang w:eastAsia="pt-BR"/>
        </w:rPr>
        <w:t>01/02/2021</w:t>
      </w:r>
    </w:p>
    <w:p w:rsidR="004A6BE5" w:rsidRPr="007B44DD" w:rsidRDefault="004A6BE5" w:rsidP="004A6BE5">
      <w:pPr>
        <w:pStyle w:val="Ttulo1"/>
        <w:shd w:val="clear" w:color="auto" w:fill="FFFFFF"/>
        <w:spacing w:before="0" w:beforeAutospacing="0" w:after="0" w:afterAutospacing="0"/>
        <w:textAlignment w:val="baseline"/>
        <w:rPr>
          <w:rFonts w:asciiTheme="minorHAnsi" w:hAnsiTheme="minorHAnsi" w:cs="Arial"/>
          <w:color w:val="191917"/>
          <w:sz w:val="22"/>
          <w:szCs w:val="22"/>
        </w:rPr>
      </w:pPr>
      <w:r w:rsidRPr="007B44DD">
        <w:rPr>
          <w:rFonts w:asciiTheme="minorHAnsi" w:hAnsiTheme="minorHAnsi" w:cs="Arial"/>
          <w:color w:val="191917"/>
          <w:sz w:val="22"/>
          <w:szCs w:val="22"/>
        </w:rPr>
        <w:t xml:space="preserve">Qualificação: </w:t>
      </w:r>
      <w:proofErr w:type="spellStart"/>
      <w:proofErr w:type="gramStart"/>
      <w:r w:rsidRPr="007B44DD">
        <w:rPr>
          <w:rFonts w:asciiTheme="minorHAnsi" w:hAnsiTheme="minorHAnsi" w:cs="Arial"/>
          <w:color w:val="191917"/>
          <w:sz w:val="22"/>
          <w:szCs w:val="22"/>
        </w:rPr>
        <w:t>AESabesp</w:t>
      </w:r>
      <w:proofErr w:type="spellEnd"/>
      <w:proofErr w:type="gramEnd"/>
      <w:r w:rsidRPr="007B44DD">
        <w:rPr>
          <w:rFonts w:asciiTheme="minorHAnsi" w:hAnsiTheme="minorHAnsi" w:cs="Arial"/>
          <w:color w:val="191917"/>
          <w:sz w:val="22"/>
          <w:szCs w:val="22"/>
        </w:rPr>
        <w:t xml:space="preserve"> abre inscrições para cursos on-line voltados aos profissionais do saneamento</w:t>
      </w:r>
    </w:p>
    <w:p w:rsidR="004A6BE5" w:rsidRPr="007B44DD" w:rsidRDefault="004A6BE5" w:rsidP="004A6BE5">
      <w:pPr>
        <w:pStyle w:val="Ttulo1"/>
        <w:shd w:val="clear" w:color="auto" w:fill="FFFFFF"/>
        <w:spacing w:before="0" w:beforeAutospacing="0" w:after="0" w:afterAutospacing="0"/>
        <w:textAlignment w:val="baseline"/>
        <w:rPr>
          <w:rFonts w:asciiTheme="minorHAnsi" w:hAnsiTheme="minorHAnsi" w:cs="Arial"/>
          <w:color w:val="191917"/>
          <w:sz w:val="22"/>
          <w:szCs w:val="22"/>
        </w:rPr>
      </w:pPr>
    </w:p>
    <w:p w:rsidR="004A6BE5" w:rsidRPr="007B44DD" w:rsidRDefault="004A6BE5" w:rsidP="004A6BE5">
      <w:pPr>
        <w:pStyle w:val="Ttulo2"/>
        <w:shd w:val="clear" w:color="auto" w:fill="FFFFFF"/>
        <w:spacing w:before="0" w:beforeAutospacing="0" w:after="0" w:afterAutospacing="0"/>
        <w:textAlignment w:val="baseline"/>
        <w:rPr>
          <w:rFonts w:asciiTheme="minorHAnsi" w:hAnsiTheme="minorHAnsi" w:cs="Arial"/>
          <w:b w:val="0"/>
          <w:bCs w:val="0"/>
          <w:color w:val="65655D"/>
          <w:sz w:val="22"/>
          <w:szCs w:val="22"/>
        </w:rPr>
      </w:pPr>
      <w:r w:rsidRPr="007B44DD">
        <w:rPr>
          <w:rFonts w:asciiTheme="minorHAnsi" w:hAnsiTheme="minorHAnsi" w:cs="Arial"/>
          <w:b w:val="0"/>
          <w:bCs w:val="0"/>
          <w:color w:val="65655D"/>
          <w:sz w:val="22"/>
          <w:szCs w:val="22"/>
        </w:rPr>
        <w:t>Ministrados por grandes especialistas que atuam diretamente no saneamento ambiental, os treinamentos proporcionam aos participantes, além de capacitação técnica, também oportunidade de networking.</w:t>
      </w:r>
    </w:p>
    <w:p w:rsidR="00C536F2" w:rsidRPr="007B44DD" w:rsidRDefault="00C536F2"/>
    <w:p w:rsidR="004A6BE5" w:rsidRPr="007B44DD" w:rsidRDefault="004A6BE5" w:rsidP="004A6BE5">
      <w:pPr>
        <w:pStyle w:val="NormalWeb"/>
        <w:shd w:val="clear" w:color="auto" w:fill="FFFFFF"/>
        <w:spacing w:line="405" w:lineRule="atLeast"/>
        <w:textAlignment w:val="baseline"/>
        <w:rPr>
          <w:rFonts w:asciiTheme="minorHAnsi" w:hAnsiTheme="minorHAnsi" w:cs="Arial"/>
          <w:color w:val="33332F"/>
          <w:sz w:val="22"/>
          <w:szCs w:val="22"/>
        </w:rPr>
      </w:pPr>
      <w:r w:rsidRPr="007B44DD">
        <w:rPr>
          <w:rFonts w:asciiTheme="minorHAnsi" w:hAnsiTheme="minorHAnsi" w:cs="Arial"/>
          <w:color w:val="33332F"/>
          <w:sz w:val="22"/>
          <w:szCs w:val="22"/>
        </w:rPr>
        <w:t xml:space="preserve">Como forma de continuar promovendo a qualificação profissional no setor de saneamento neste período de enfrentamento à </w:t>
      </w:r>
      <w:proofErr w:type="spellStart"/>
      <w:r w:rsidRPr="007B44DD">
        <w:rPr>
          <w:rFonts w:asciiTheme="minorHAnsi" w:hAnsiTheme="minorHAnsi" w:cs="Arial"/>
          <w:color w:val="33332F"/>
          <w:sz w:val="22"/>
          <w:szCs w:val="22"/>
        </w:rPr>
        <w:t>covid</w:t>
      </w:r>
      <w:proofErr w:type="spellEnd"/>
      <w:r w:rsidRPr="007B44DD">
        <w:rPr>
          <w:rFonts w:asciiTheme="minorHAnsi" w:hAnsiTheme="minorHAnsi" w:cs="Arial"/>
          <w:color w:val="33332F"/>
          <w:sz w:val="22"/>
          <w:szCs w:val="22"/>
        </w:rPr>
        <w:t xml:space="preserve">-19, a </w:t>
      </w:r>
      <w:proofErr w:type="spellStart"/>
      <w:proofErr w:type="gramStart"/>
      <w:r w:rsidRPr="007B44DD">
        <w:rPr>
          <w:rFonts w:asciiTheme="minorHAnsi" w:hAnsiTheme="minorHAnsi" w:cs="Arial"/>
          <w:color w:val="33332F"/>
          <w:sz w:val="22"/>
          <w:szCs w:val="22"/>
        </w:rPr>
        <w:t>AESabesp</w:t>
      </w:r>
      <w:proofErr w:type="spellEnd"/>
      <w:proofErr w:type="gramEnd"/>
      <w:r w:rsidRPr="007B44DD">
        <w:rPr>
          <w:rFonts w:asciiTheme="minorHAnsi" w:hAnsiTheme="minorHAnsi" w:cs="Arial"/>
          <w:color w:val="33332F"/>
          <w:sz w:val="22"/>
          <w:szCs w:val="22"/>
        </w:rPr>
        <w:t xml:space="preserve"> - Associação dos Engenheiros da Sabesp segue realizando seus cursos no formato online. Ministrados por grandes especialistas da área, os treinamentos proporcionam aos participantes, além de capacitação técnica, também oportunidades de networking.</w:t>
      </w:r>
    </w:p>
    <w:p w:rsidR="004A6BE5" w:rsidRPr="007B44DD" w:rsidRDefault="004A6BE5" w:rsidP="004A6BE5">
      <w:pPr>
        <w:pStyle w:val="NormalWeb"/>
        <w:shd w:val="clear" w:color="auto" w:fill="FFFFFF"/>
        <w:spacing w:line="405" w:lineRule="atLeast"/>
        <w:textAlignment w:val="baseline"/>
        <w:rPr>
          <w:rFonts w:asciiTheme="minorHAnsi" w:hAnsiTheme="minorHAnsi" w:cs="Arial"/>
          <w:color w:val="33332F"/>
          <w:sz w:val="22"/>
          <w:szCs w:val="22"/>
        </w:rPr>
      </w:pPr>
      <w:r w:rsidRPr="007B44DD">
        <w:rPr>
          <w:rFonts w:asciiTheme="minorHAnsi" w:hAnsiTheme="minorHAnsi" w:cs="Arial"/>
          <w:color w:val="33332F"/>
          <w:sz w:val="22"/>
          <w:szCs w:val="22"/>
        </w:rPr>
        <w:t>São oito cursos com inscrições abertas sobre variados temas, como gestão de ativos, MND (Métodos Não Destrutivos) e viabilidade econômica e financeira. Os treinamentos ocorrerão entre os meses de fevereiro e maio deste ano, com descontos especiais para associados e entidades parceiras.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O objetivo do treinamento é esclarecer e capacitar projetistas e engenheiros envolvidos com projetos de redes subterrâneas, na escolha de um MND (Método não Destrutivo) como solução.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 </w:t>
      </w:r>
      <w:proofErr w:type="spellStart"/>
      <w:r w:rsidRPr="007B44DD">
        <w:rPr>
          <w:rFonts w:eastAsia="Times New Roman" w:cs="Arial"/>
          <w:color w:val="33332F"/>
          <w:lang w:eastAsia="pt-BR"/>
        </w:rPr>
        <w:t>Engº</w:t>
      </w:r>
      <w:proofErr w:type="spellEnd"/>
      <w:r w:rsidRPr="007B44DD">
        <w:rPr>
          <w:rFonts w:eastAsia="Times New Roman" w:cs="Arial"/>
          <w:color w:val="33332F"/>
          <w:lang w:eastAsia="pt-BR"/>
        </w:rPr>
        <w:t xml:space="preserve">. Sérgio A. </w:t>
      </w:r>
      <w:proofErr w:type="spellStart"/>
      <w:r w:rsidRPr="007B44DD">
        <w:rPr>
          <w:rFonts w:eastAsia="Times New Roman" w:cs="Arial"/>
          <w:color w:val="33332F"/>
          <w:lang w:eastAsia="pt-BR"/>
        </w:rPr>
        <w:t>Palazzo</w:t>
      </w:r>
      <w:proofErr w:type="spellEnd"/>
      <w:r w:rsidRPr="007B44DD">
        <w:rPr>
          <w:rFonts w:eastAsia="Times New Roman" w:cs="Arial"/>
          <w:color w:val="33332F"/>
          <w:lang w:eastAsia="pt-BR"/>
        </w:rPr>
        <w:t xml:space="preserve">, fundador, </w:t>
      </w:r>
      <w:proofErr w:type="spellStart"/>
      <w:r w:rsidRPr="007B44DD">
        <w:rPr>
          <w:rFonts w:eastAsia="Times New Roman" w:cs="Arial"/>
          <w:color w:val="33332F"/>
          <w:lang w:eastAsia="pt-BR"/>
        </w:rPr>
        <w:t>Past</w:t>
      </w:r>
      <w:proofErr w:type="spellEnd"/>
      <w:r w:rsidRPr="007B44DD">
        <w:rPr>
          <w:rFonts w:eastAsia="Times New Roman" w:cs="Arial"/>
          <w:color w:val="33332F"/>
          <w:lang w:eastAsia="pt-BR"/>
        </w:rPr>
        <w:t xml:space="preserve"> Chairman e membro ativo da ABRATT, </w:t>
      </w:r>
      <w:proofErr w:type="spellStart"/>
      <w:r w:rsidRPr="007B44DD">
        <w:rPr>
          <w:rFonts w:eastAsia="Times New Roman" w:cs="Arial"/>
          <w:color w:val="33332F"/>
          <w:lang w:eastAsia="pt-BR"/>
        </w:rPr>
        <w:t>ex-membro</w:t>
      </w:r>
      <w:proofErr w:type="spellEnd"/>
      <w:r w:rsidRPr="007B44DD">
        <w:rPr>
          <w:rFonts w:eastAsia="Times New Roman" w:cs="Arial"/>
          <w:color w:val="33332F"/>
          <w:lang w:eastAsia="pt-BR"/>
        </w:rPr>
        <w:t xml:space="preserve"> do Comitê Executivo da ISTT e diretor da SAP - </w:t>
      </w:r>
      <w:proofErr w:type="spellStart"/>
      <w:r w:rsidRPr="007B44DD">
        <w:rPr>
          <w:rFonts w:eastAsia="Times New Roman" w:cs="Arial"/>
          <w:color w:val="33332F"/>
          <w:lang w:eastAsia="pt-BR"/>
        </w:rPr>
        <w:t>Service</w:t>
      </w:r>
      <w:proofErr w:type="spellEnd"/>
      <w:r w:rsidRPr="007B44DD">
        <w:rPr>
          <w:rFonts w:eastAsia="Times New Roman" w:cs="Arial"/>
          <w:color w:val="33332F"/>
          <w:lang w:eastAsia="pt-BR"/>
        </w:rPr>
        <w:t xml:space="preserve"> Engenheiros Consultores.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Quando: dias </w:t>
      </w:r>
      <w:proofErr w:type="gramStart"/>
      <w:r w:rsidRPr="007B44DD">
        <w:rPr>
          <w:rFonts w:eastAsia="Times New Roman" w:cs="Arial"/>
          <w:color w:val="33332F"/>
          <w:lang w:eastAsia="pt-BR"/>
        </w:rPr>
        <w:t>8,</w:t>
      </w:r>
      <w:proofErr w:type="gramEnd"/>
      <w:r w:rsidRPr="007B44DD">
        <w:rPr>
          <w:rFonts w:eastAsia="Times New Roman" w:cs="Arial"/>
          <w:color w:val="33332F"/>
          <w:lang w:eastAsia="pt-BR"/>
        </w:rPr>
        <w:t>10,12,15,17 e 19 de março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Horário: das 9h às 14h</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lastRenderedPageBreak/>
        <w:t xml:space="preserve">Mais informações e inscrições aqui: </w:t>
      </w:r>
      <w:proofErr w:type="gramStart"/>
      <w:r w:rsidRPr="007B44DD">
        <w:rPr>
          <w:rFonts w:eastAsia="Times New Roman" w:cs="Arial"/>
          <w:color w:val="33332F"/>
          <w:lang w:eastAsia="pt-BR"/>
        </w:rPr>
        <w:t>https</w:t>
      </w:r>
      <w:proofErr w:type="gramEnd"/>
      <w:r w:rsidRPr="007B44DD">
        <w:rPr>
          <w:rFonts w:eastAsia="Times New Roman" w:cs="Arial"/>
          <w:color w:val="33332F"/>
          <w:lang w:eastAsia="pt-BR"/>
        </w:rPr>
        <w:t>://bit.ly/3cfSs90</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Curso on-line Gestão de Ativos na Indústria de Saneamento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A capacitação tem como objetivo inserir os participantes no contexto da nova abordagem mundial de gestão de ativos, conforme requisitos da norma internacional ISO 55001 2014 e do cenário de gestão de ativos do GFMAM (Global Fórum </w:t>
      </w:r>
      <w:proofErr w:type="spellStart"/>
      <w:r w:rsidRPr="007B44DD">
        <w:rPr>
          <w:rFonts w:eastAsia="Times New Roman" w:cs="Arial"/>
          <w:color w:val="33332F"/>
          <w:lang w:eastAsia="pt-BR"/>
        </w:rPr>
        <w:t>on</w:t>
      </w:r>
      <w:proofErr w:type="spellEnd"/>
      <w:r w:rsidRPr="007B44DD">
        <w:rPr>
          <w:rFonts w:eastAsia="Times New Roman" w:cs="Arial"/>
          <w:color w:val="33332F"/>
          <w:lang w:eastAsia="pt-BR"/>
        </w:rPr>
        <w:t xml:space="preserve"> </w:t>
      </w:r>
      <w:proofErr w:type="spellStart"/>
      <w:r w:rsidRPr="007B44DD">
        <w:rPr>
          <w:rFonts w:eastAsia="Times New Roman" w:cs="Arial"/>
          <w:color w:val="33332F"/>
          <w:lang w:eastAsia="pt-BR"/>
        </w:rPr>
        <w:t>Maintenance</w:t>
      </w:r>
      <w:proofErr w:type="spellEnd"/>
      <w:r w:rsidRPr="007B44DD">
        <w:rPr>
          <w:rFonts w:eastAsia="Times New Roman" w:cs="Arial"/>
          <w:color w:val="33332F"/>
          <w:lang w:eastAsia="pt-BR"/>
        </w:rPr>
        <w:t xml:space="preserve"> </w:t>
      </w:r>
      <w:proofErr w:type="spellStart"/>
      <w:r w:rsidRPr="007B44DD">
        <w:rPr>
          <w:rFonts w:eastAsia="Times New Roman" w:cs="Arial"/>
          <w:color w:val="33332F"/>
          <w:lang w:eastAsia="pt-BR"/>
        </w:rPr>
        <w:t>and</w:t>
      </w:r>
      <w:proofErr w:type="spellEnd"/>
      <w:r w:rsidRPr="007B44DD">
        <w:rPr>
          <w:rFonts w:eastAsia="Times New Roman" w:cs="Arial"/>
          <w:color w:val="33332F"/>
          <w:lang w:eastAsia="pt-BR"/>
        </w:rPr>
        <w:t xml:space="preserve"> </w:t>
      </w:r>
      <w:proofErr w:type="spellStart"/>
      <w:r w:rsidRPr="007B44DD">
        <w:rPr>
          <w:rFonts w:eastAsia="Times New Roman" w:cs="Arial"/>
          <w:color w:val="33332F"/>
          <w:lang w:eastAsia="pt-BR"/>
        </w:rPr>
        <w:t>Asset</w:t>
      </w:r>
      <w:proofErr w:type="spellEnd"/>
      <w:r w:rsidRPr="007B44DD">
        <w:rPr>
          <w:rFonts w:eastAsia="Times New Roman" w:cs="Arial"/>
          <w:color w:val="33332F"/>
          <w:lang w:eastAsia="pt-BR"/>
        </w:rPr>
        <w:t xml:space="preserve"> Management).</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 Tico Monteiro, especialista em Gestão de Ativos, Cultura &amp; </w:t>
      </w:r>
      <w:proofErr w:type="gramStart"/>
      <w:r w:rsidRPr="007B44DD">
        <w:rPr>
          <w:rFonts w:eastAsia="Times New Roman" w:cs="Arial"/>
          <w:color w:val="33332F"/>
          <w:lang w:eastAsia="pt-BR"/>
        </w:rPr>
        <w:t>Liderança</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Quando: dias 5, 12, 19 e 26 de </w:t>
      </w:r>
      <w:proofErr w:type="gramStart"/>
      <w:r w:rsidRPr="007B44DD">
        <w:rPr>
          <w:rFonts w:eastAsia="Times New Roman" w:cs="Arial"/>
          <w:color w:val="33332F"/>
          <w:lang w:eastAsia="pt-BR"/>
        </w:rPr>
        <w:t>março</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Horário: das 9h às 14h (</w:t>
      </w:r>
      <w:proofErr w:type="gramStart"/>
      <w:r w:rsidRPr="007B44DD">
        <w:rPr>
          <w:rFonts w:eastAsia="Times New Roman" w:cs="Arial"/>
          <w:color w:val="33332F"/>
          <w:lang w:eastAsia="pt-BR"/>
        </w:rPr>
        <w:t>carga horário</w:t>
      </w:r>
      <w:proofErr w:type="gramEnd"/>
      <w:r w:rsidRPr="007B44DD">
        <w:rPr>
          <w:rFonts w:eastAsia="Times New Roman" w:cs="Arial"/>
          <w:color w:val="33332F"/>
          <w:lang w:eastAsia="pt-BR"/>
        </w:rPr>
        <w:t>: 30 horas)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Curso on-line </w:t>
      </w:r>
      <w:proofErr w:type="spellStart"/>
      <w:r w:rsidRPr="007B44DD">
        <w:rPr>
          <w:rFonts w:eastAsia="Times New Roman" w:cs="Arial"/>
          <w:color w:val="33332F"/>
          <w:lang w:eastAsia="pt-BR"/>
        </w:rPr>
        <w:t>Hidrometria</w:t>
      </w:r>
      <w:proofErr w:type="spellEnd"/>
      <w:r w:rsidRPr="007B44DD">
        <w:rPr>
          <w:rFonts w:eastAsia="Times New Roman" w:cs="Arial"/>
          <w:color w:val="33332F"/>
          <w:lang w:eastAsia="pt-BR"/>
        </w:rPr>
        <w:t xml:space="preserve"> Aplicada</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O curso tem como objetivos preparar o aluno para uma visão técnica da medição, aprofundando na leitura, pilotos de campo, manutenção, instalação e dimensionamento dos diversos tipos de medidores; e destacar a influência da micro e macromedição nas perdas aparentes e mostrar os problemas trazidos pelas fraudes e as soluções encontradas.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Professores: Antonio Carlos Do Rego, engenheiro, graduado em Produção Mecânica, José Augusto Borges, engenheiro civil, com </w:t>
      </w:r>
      <w:proofErr w:type="gramStart"/>
      <w:r w:rsidRPr="007B44DD">
        <w:rPr>
          <w:rFonts w:eastAsia="Times New Roman" w:cs="Arial"/>
          <w:color w:val="33332F"/>
          <w:lang w:eastAsia="pt-BR"/>
        </w:rPr>
        <w:t>pós graduação</w:t>
      </w:r>
      <w:proofErr w:type="gramEnd"/>
      <w:r w:rsidRPr="007B44DD">
        <w:rPr>
          <w:rFonts w:eastAsia="Times New Roman" w:cs="Arial"/>
          <w:color w:val="33332F"/>
          <w:lang w:eastAsia="pt-BR"/>
        </w:rPr>
        <w:t xml:space="preserve"> em MBA Executivo - Administração para Engenheiros.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Quando: dias 22 e 26 de março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Horário: das 9h às 13h</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Curso on-line Estudo de Viabilidade Econômica e Financeira de Projetos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O treinamento visa oferecer aos participantes uma visão teórica e prática dos principais conceitos utilizados na avaliação de viabilidade econômica e financeira de projetos.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 Mariano </w:t>
      </w:r>
      <w:proofErr w:type="spellStart"/>
      <w:r w:rsidRPr="007B44DD">
        <w:rPr>
          <w:rFonts w:eastAsia="Times New Roman" w:cs="Arial"/>
          <w:color w:val="33332F"/>
          <w:lang w:eastAsia="pt-BR"/>
        </w:rPr>
        <w:t>Seikitsi</w:t>
      </w:r>
      <w:proofErr w:type="spellEnd"/>
      <w:r w:rsidRPr="007B44DD">
        <w:rPr>
          <w:rFonts w:eastAsia="Times New Roman" w:cs="Arial"/>
          <w:color w:val="33332F"/>
          <w:lang w:eastAsia="pt-BR"/>
        </w:rPr>
        <w:t xml:space="preserve"> </w:t>
      </w:r>
      <w:proofErr w:type="spellStart"/>
      <w:r w:rsidRPr="007B44DD">
        <w:rPr>
          <w:rFonts w:eastAsia="Times New Roman" w:cs="Arial"/>
          <w:color w:val="33332F"/>
          <w:lang w:eastAsia="pt-BR"/>
        </w:rPr>
        <w:t>Futema</w:t>
      </w:r>
      <w:proofErr w:type="spellEnd"/>
      <w:r w:rsidRPr="007B44DD">
        <w:rPr>
          <w:rFonts w:eastAsia="Times New Roman" w:cs="Arial"/>
          <w:color w:val="33332F"/>
          <w:lang w:eastAsia="pt-BR"/>
        </w:rPr>
        <w:t xml:space="preserve">, mestre em Administração de </w:t>
      </w:r>
      <w:proofErr w:type="gramStart"/>
      <w:r w:rsidRPr="007B44DD">
        <w:rPr>
          <w:rFonts w:eastAsia="Times New Roman" w:cs="Arial"/>
          <w:color w:val="33332F"/>
          <w:lang w:eastAsia="pt-BR"/>
        </w:rPr>
        <w:t>Empresas</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Quando: dias 5, 7, 9, 12, 14, 16 e 19 de </w:t>
      </w:r>
      <w:proofErr w:type="gramStart"/>
      <w:r w:rsidRPr="007B44DD">
        <w:rPr>
          <w:rFonts w:eastAsia="Times New Roman" w:cs="Arial"/>
          <w:color w:val="33332F"/>
          <w:lang w:eastAsia="pt-BR"/>
        </w:rPr>
        <w:t>abril</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lastRenderedPageBreak/>
        <w:t>Horário: das 9h às 12h</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Mais informações e inscrições aqui: </w:t>
      </w:r>
      <w:proofErr w:type="gramStart"/>
      <w:r w:rsidRPr="007B44DD">
        <w:rPr>
          <w:rFonts w:eastAsia="Times New Roman" w:cs="Arial"/>
          <w:color w:val="33332F"/>
          <w:lang w:eastAsia="pt-BR"/>
        </w:rPr>
        <w:t>https</w:t>
      </w:r>
      <w:proofErr w:type="gramEnd"/>
      <w:r w:rsidRPr="007B44DD">
        <w:rPr>
          <w:rFonts w:eastAsia="Times New Roman" w:cs="Arial"/>
          <w:color w:val="33332F"/>
          <w:lang w:eastAsia="pt-BR"/>
        </w:rPr>
        <w:t>://bit.ly/3tas2Mf</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val="en-US" w:eastAsia="pt-BR"/>
        </w:rPr>
      </w:pPr>
      <w:proofErr w:type="spellStart"/>
      <w:r w:rsidRPr="007B44DD">
        <w:rPr>
          <w:rFonts w:eastAsia="Times New Roman" w:cs="Arial"/>
          <w:color w:val="33332F"/>
          <w:lang w:val="en-US" w:eastAsia="pt-BR"/>
        </w:rPr>
        <w:t>Curso</w:t>
      </w:r>
      <w:proofErr w:type="spellEnd"/>
      <w:r w:rsidRPr="007B44DD">
        <w:rPr>
          <w:rFonts w:eastAsia="Times New Roman" w:cs="Arial"/>
          <w:color w:val="33332F"/>
          <w:lang w:val="en-US" w:eastAsia="pt-BR"/>
        </w:rPr>
        <w:t xml:space="preserve"> on-line Project Model Canvas e </w:t>
      </w:r>
      <w:proofErr w:type="spellStart"/>
      <w:r w:rsidRPr="007B44DD">
        <w:rPr>
          <w:rFonts w:eastAsia="Times New Roman" w:cs="Arial"/>
          <w:color w:val="33332F"/>
          <w:lang w:val="en-US" w:eastAsia="pt-BR"/>
        </w:rPr>
        <w:t>Trello</w:t>
      </w:r>
      <w:proofErr w:type="spell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O objetivo do treinamento é capacitar o aluno a planejar, executar e acompanhar projetos utilizando a metodologia Ágil.</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 professor </w:t>
      </w:r>
      <w:proofErr w:type="spellStart"/>
      <w:r w:rsidRPr="007B44DD">
        <w:rPr>
          <w:rFonts w:eastAsia="Times New Roman" w:cs="Arial"/>
          <w:color w:val="33332F"/>
          <w:lang w:eastAsia="pt-BR"/>
        </w:rPr>
        <w:t>Profº</w:t>
      </w:r>
      <w:proofErr w:type="spellEnd"/>
      <w:r w:rsidRPr="007B44DD">
        <w:rPr>
          <w:rFonts w:eastAsia="Times New Roman" w:cs="Arial"/>
          <w:color w:val="33332F"/>
          <w:lang w:eastAsia="pt-BR"/>
        </w:rPr>
        <w:t xml:space="preserve">. </w:t>
      </w:r>
      <w:proofErr w:type="spellStart"/>
      <w:r w:rsidRPr="007B44DD">
        <w:rPr>
          <w:rFonts w:eastAsia="Times New Roman" w:cs="Arial"/>
          <w:color w:val="33332F"/>
          <w:lang w:eastAsia="pt-BR"/>
        </w:rPr>
        <w:t>Drº</w:t>
      </w:r>
      <w:proofErr w:type="spellEnd"/>
      <w:r w:rsidRPr="007B44DD">
        <w:rPr>
          <w:rFonts w:eastAsia="Times New Roman" w:cs="Arial"/>
          <w:color w:val="33332F"/>
          <w:lang w:eastAsia="pt-BR"/>
        </w:rPr>
        <w:t xml:space="preserve">. Leonardo Fabris </w:t>
      </w:r>
      <w:proofErr w:type="spellStart"/>
      <w:r w:rsidRPr="007B44DD">
        <w:rPr>
          <w:rFonts w:eastAsia="Times New Roman" w:cs="Arial"/>
          <w:color w:val="33332F"/>
          <w:lang w:eastAsia="pt-BR"/>
        </w:rPr>
        <w:t>Lugoboni</w:t>
      </w:r>
      <w:proofErr w:type="spellEnd"/>
      <w:r w:rsidRPr="007B44DD">
        <w:rPr>
          <w:rFonts w:eastAsia="Times New Roman" w:cs="Arial"/>
          <w:color w:val="33332F"/>
          <w:lang w:eastAsia="pt-BR"/>
        </w:rPr>
        <w:t>, consultor na área de planejamento estratégico, modelo de negócio e indicadores de desempenho.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Quando: dias 9, 16, 23 e 30 de </w:t>
      </w:r>
      <w:proofErr w:type="gramStart"/>
      <w:r w:rsidRPr="007B44DD">
        <w:rPr>
          <w:rFonts w:eastAsia="Times New Roman" w:cs="Arial"/>
          <w:color w:val="33332F"/>
          <w:lang w:eastAsia="pt-BR"/>
        </w:rPr>
        <w:t>abril</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Horário: das 9h às 12h</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Curso on-line Indicadores de desempenho: os melhores </w:t>
      </w:r>
      <w:proofErr w:type="spellStart"/>
      <w:r w:rsidRPr="007B44DD">
        <w:rPr>
          <w:rFonts w:eastAsia="Times New Roman" w:cs="Arial"/>
          <w:color w:val="33332F"/>
          <w:lang w:eastAsia="pt-BR"/>
        </w:rPr>
        <w:t>KPIs</w:t>
      </w:r>
      <w:proofErr w:type="spellEnd"/>
      <w:r w:rsidRPr="007B44DD">
        <w:rPr>
          <w:rFonts w:eastAsia="Times New Roman" w:cs="Arial"/>
          <w:color w:val="33332F"/>
          <w:lang w:eastAsia="pt-BR"/>
        </w:rPr>
        <w:t xml:space="preserve"> para gerenciar seu departamento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O curso visa identificar critérios de avaliação de desempenho nos processos e departamentos, criando indicadores de desempenhos adequados para cada processo a fim de usar os indicadores para melhorar o desempenho do departamento.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 </w:t>
      </w:r>
      <w:proofErr w:type="spellStart"/>
      <w:r w:rsidRPr="007B44DD">
        <w:rPr>
          <w:rFonts w:eastAsia="Times New Roman" w:cs="Arial"/>
          <w:color w:val="33332F"/>
          <w:lang w:eastAsia="pt-BR"/>
        </w:rPr>
        <w:t>Profº</w:t>
      </w:r>
      <w:proofErr w:type="spellEnd"/>
      <w:r w:rsidRPr="007B44DD">
        <w:rPr>
          <w:rFonts w:eastAsia="Times New Roman" w:cs="Arial"/>
          <w:color w:val="33332F"/>
          <w:lang w:eastAsia="pt-BR"/>
        </w:rPr>
        <w:t xml:space="preserve">. </w:t>
      </w:r>
      <w:proofErr w:type="spellStart"/>
      <w:r w:rsidRPr="007B44DD">
        <w:rPr>
          <w:rFonts w:eastAsia="Times New Roman" w:cs="Arial"/>
          <w:color w:val="33332F"/>
          <w:lang w:eastAsia="pt-BR"/>
        </w:rPr>
        <w:t>Drº</w:t>
      </w:r>
      <w:proofErr w:type="spellEnd"/>
      <w:r w:rsidRPr="007B44DD">
        <w:rPr>
          <w:rFonts w:eastAsia="Times New Roman" w:cs="Arial"/>
          <w:color w:val="33332F"/>
          <w:lang w:eastAsia="pt-BR"/>
        </w:rPr>
        <w:t xml:space="preserve">. Leonardo Fabris </w:t>
      </w:r>
      <w:proofErr w:type="spellStart"/>
      <w:r w:rsidRPr="007B44DD">
        <w:rPr>
          <w:rFonts w:eastAsia="Times New Roman" w:cs="Arial"/>
          <w:color w:val="33332F"/>
          <w:lang w:eastAsia="pt-BR"/>
        </w:rPr>
        <w:t>Lugoboni</w:t>
      </w:r>
      <w:proofErr w:type="spellEnd"/>
      <w:r w:rsidRPr="007B44DD">
        <w:rPr>
          <w:rFonts w:eastAsia="Times New Roman" w:cs="Arial"/>
          <w:color w:val="33332F"/>
          <w:lang w:eastAsia="pt-BR"/>
        </w:rPr>
        <w:t>, consultor na área de planejamento estratégico, modelo de negócio e indicadores de desempenho.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Quando: </w:t>
      </w:r>
      <w:proofErr w:type="gramStart"/>
      <w:r w:rsidRPr="007B44DD">
        <w:rPr>
          <w:rFonts w:eastAsia="Times New Roman" w:cs="Arial"/>
          <w:color w:val="33332F"/>
          <w:lang w:eastAsia="pt-BR"/>
        </w:rPr>
        <w:t>7, 14 e 21</w:t>
      </w:r>
      <w:proofErr w:type="gramEnd"/>
      <w:r w:rsidRPr="007B44DD">
        <w:rPr>
          <w:rFonts w:eastAsia="Times New Roman" w:cs="Arial"/>
          <w:color w:val="33332F"/>
          <w:lang w:eastAsia="pt-BR"/>
        </w:rPr>
        <w:t xml:space="preserve"> de maio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Horário: 9h às 12h</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Curso on-line Formulação e Execução de Estratégias de Redução e Controle de Perdas: Aplicação do Road </w:t>
      </w:r>
      <w:proofErr w:type="spellStart"/>
      <w:r w:rsidRPr="007B44DD">
        <w:rPr>
          <w:rFonts w:eastAsia="Times New Roman" w:cs="Arial"/>
          <w:color w:val="33332F"/>
          <w:lang w:eastAsia="pt-BR"/>
        </w:rPr>
        <w:t>Map</w:t>
      </w:r>
      <w:proofErr w:type="spellEnd"/>
      <w:r w:rsidRPr="007B44DD">
        <w:rPr>
          <w:rFonts w:eastAsia="Times New Roman" w:cs="Arial"/>
          <w:color w:val="33332F"/>
          <w:lang w:eastAsia="pt-BR"/>
        </w:rPr>
        <w:t>®</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O curso tem como objetivo capacitar os participantes para formular e executar estratégias de controle de perdas, baseadas num Road </w:t>
      </w:r>
      <w:proofErr w:type="spellStart"/>
      <w:r w:rsidRPr="007B44DD">
        <w:rPr>
          <w:rFonts w:eastAsia="Times New Roman" w:cs="Arial"/>
          <w:color w:val="33332F"/>
          <w:lang w:eastAsia="pt-BR"/>
        </w:rPr>
        <w:t>Map</w:t>
      </w:r>
      <w:proofErr w:type="spellEnd"/>
      <w:r w:rsidRPr="007B44DD">
        <w:rPr>
          <w:rFonts w:eastAsia="Times New Roman" w:cs="Arial"/>
          <w:color w:val="33332F"/>
          <w:lang w:eastAsia="pt-BR"/>
        </w:rPr>
        <w:t>®, com foco em resultados.</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 Mário Augusto </w:t>
      </w:r>
      <w:proofErr w:type="spellStart"/>
      <w:r w:rsidRPr="007B44DD">
        <w:rPr>
          <w:rFonts w:eastAsia="Times New Roman" w:cs="Arial"/>
          <w:color w:val="33332F"/>
          <w:lang w:eastAsia="pt-BR"/>
        </w:rPr>
        <w:t>Bággio</w:t>
      </w:r>
      <w:proofErr w:type="spellEnd"/>
      <w:r w:rsidRPr="007B44DD">
        <w:rPr>
          <w:rFonts w:eastAsia="Times New Roman" w:cs="Arial"/>
          <w:color w:val="33332F"/>
          <w:lang w:eastAsia="pt-BR"/>
        </w:rPr>
        <w:t xml:space="preserve">, consultor em Gerenciamento de Empresas de </w:t>
      </w:r>
      <w:proofErr w:type="gramStart"/>
      <w:r w:rsidRPr="007B44DD">
        <w:rPr>
          <w:rFonts w:eastAsia="Times New Roman" w:cs="Arial"/>
          <w:color w:val="33332F"/>
          <w:lang w:eastAsia="pt-BR"/>
        </w:rPr>
        <w:t>Saneamento</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Quando: dias 18 e 19 de maio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lastRenderedPageBreak/>
        <w:t>Horário: das 9h às 13h</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Curso on-line Lei das Estatais - Novo Regime Licitatório e de Contratação</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O objetivo do curso é capacitar os profissionais das estatais e de empresas privadas que tenham interesse em contratar com estatais, advogados, contadores, engenheiros, administradores, ligados à área de suprimentos, licitação e contratos para o exercício das atribuições, observando princípios e normas jurídicas para a plena consecução dos trabalhos e o atendimento às exigências da Lei Federal nº 13303/2016 e legislação relacionada.</w:t>
      </w:r>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Professora: </w:t>
      </w:r>
      <w:proofErr w:type="spellStart"/>
      <w:r w:rsidRPr="007B44DD">
        <w:rPr>
          <w:rFonts w:eastAsia="Times New Roman" w:cs="Arial"/>
          <w:color w:val="33332F"/>
          <w:lang w:eastAsia="pt-BR"/>
        </w:rPr>
        <w:t>Maryberg</w:t>
      </w:r>
      <w:proofErr w:type="spellEnd"/>
      <w:r w:rsidRPr="007B44DD">
        <w:rPr>
          <w:rFonts w:eastAsia="Times New Roman" w:cs="Arial"/>
          <w:color w:val="33332F"/>
          <w:lang w:eastAsia="pt-BR"/>
        </w:rPr>
        <w:t xml:space="preserve"> Braga Neto, Engenheira Civil, MBA em Gestão de Negócios para </w:t>
      </w:r>
      <w:proofErr w:type="gramStart"/>
      <w:r w:rsidRPr="007B44DD">
        <w:rPr>
          <w:rFonts w:eastAsia="Times New Roman" w:cs="Arial"/>
          <w:color w:val="33332F"/>
          <w:lang w:eastAsia="pt-BR"/>
        </w:rPr>
        <w:t>Executivos</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 xml:space="preserve">Quando: 24, 25, 26 e 27 de </w:t>
      </w:r>
      <w:proofErr w:type="gramStart"/>
      <w:r w:rsidRPr="007B44DD">
        <w:rPr>
          <w:rFonts w:eastAsia="Times New Roman" w:cs="Arial"/>
          <w:color w:val="33332F"/>
          <w:lang w:eastAsia="pt-BR"/>
        </w:rPr>
        <w:t>maio</w:t>
      </w:r>
      <w:proofErr w:type="gramEnd"/>
    </w:p>
    <w:p w:rsidR="004A6BE5" w:rsidRPr="007B44DD" w:rsidRDefault="004A6BE5"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7B44DD">
        <w:rPr>
          <w:rFonts w:eastAsia="Times New Roman" w:cs="Arial"/>
          <w:color w:val="33332F"/>
          <w:lang w:eastAsia="pt-BR"/>
        </w:rPr>
        <w:t>Horário: 9h às 13h</w:t>
      </w:r>
    </w:p>
    <w:p w:rsidR="004A6BE5" w:rsidRPr="007B44DD" w:rsidRDefault="004A6BE5" w:rsidP="00811C9A">
      <w:pPr>
        <w:shd w:val="clear" w:color="auto" w:fill="FFFFFF"/>
        <w:spacing w:before="100" w:beforeAutospacing="1" w:after="100" w:afterAutospacing="1" w:line="405" w:lineRule="atLeast"/>
        <w:textAlignment w:val="baseline"/>
        <w:rPr>
          <w:rFonts w:eastAsia="Times New Roman" w:cs="Times New Roman"/>
          <w:lang w:eastAsia="pt-BR"/>
        </w:rPr>
      </w:pPr>
      <w:r w:rsidRPr="007B44DD">
        <w:rPr>
          <w:rFonts w:eastAsia="Times New Roman" w:cs="Arial"/>
          <w:color w:val="33332F"/>
          <w:lang w:eastAsia="pt-BR"/>
        </w:rPr>
        <w:t xml:space="preserve">Mais informações e inscrições no site da </w:t>
      </w:r>
      <w:proofErr w:type="spellStart"/>
      <w:proofErr w:type="gramStart"/>
      <w:r w:rsidRPr="007B44DD">
        <w:rPr>
          <w:rFonts w:eastAsia="Times New Roman" w:cs="Arial"/>
          <w:color w:val="33332F"/>
          <w:lang w:eastAsia="pt-BR"/>
        </w:rPr>
        <w:t>AESabesp</w:t>
      </w:r>
      <w:proofErr w:type="spellEnd"/>
      <w:proofErr w:type="gramEnd"/>
      <w:r w:rsidRPr="007B44DD">
        <w:rPr>
          <w:rFonts w:eastAsia="Times New Roman" w:cs="Arial"/>
          <w:color w:val="33332F"/>
          <w:lang w:eastAsia="pt-BR"/>
        </w:rPr>
        <w:t>: https://www.aesabesp.org.br/calendario-cursos-online/</w:t>
      </w:r>
    </w:p>
    <w:p w:rsidR="004A6BE5" w:rsidRDefault="004A6BE5" w:rsidP="004A6BE5">
      <w:pPr>
        <w:shd w:val="clear" w:color="auto" w:fill="FFFFFF"/>
        <w:spacing w:before="100" w:beforeAutospacing="1" w:after="100" w:afterAutospacing="1" w:line="405" w:lineRule="atLeast"/>
        <w:textAlignment w:val="baseline"/>
        <w:rPr>
          <w:rFonts w:eastAsia="Times New Roman" w:cs="Arial"/>
          <w:color w:val="33332F"/>
          <w:lang w:val="en-US" w:eastAsia="pt-BR"/>
        </w:rPr>
      </w:pPr>
      <w:r w:rsidRPr="007B44DD">
        <w:rPr>
          <w:rFonts w:eastAsia="Times New Roman" w:cs="Arial"/>
          <w:color w:val="33332F"/>
          <w:lang w:val="en-US" w:eastAsia="pt-BR"/>
        </w:rPr>
        <w:t xml:space="preserve">Website: </w:t>
      </w:r>
      <w:hyperlink r:id="rId8" w:history="1">
        <w:r w:rsidR="00002AF4" w:rsidRPr="007B44DD">
          <w:rPr>
            <w:rStyle w:val="Hyperlink"/>
            <w:rFonts w:eastAsia="Times New Roman" w:cs="Arial"/>
            <w:lang w:val="en-US" w:eastAsia="pt-BR"/>
          </w:rPr>
          <w:t>https://www.aesabesp.org.br/</w:t>
        </w:r>
      </w:hyperlink>
    </w:p>
    <w:p w:rsidR="007B44DD" w:rsidRDefault="007B44DD" w:rsidP="004A6BE5">
      <w:pPr>
        <w:shd w:val="clear" w:color="auto" w:fill="FFFFFF"/>
        <w:spacing w:before="100" w:beforeAutospacing="1" w:after="100" w:afterAutospacing="1" w:line="405" w:lineRule="atLeast"/>
        <w:textAlignment w:val="baseline"/>
        <w:rPr>
          <w:rFonts w:eastAsia="Times New Roman" w:cs="Arial"/>
          <w:color w:val="33332F"/>
          <w:lang w:val="en-US" w:eastAsia="pt-BR"/>
        </w:rPr>
      </w:pPr>
    </w:p>
    <w:p w:rsidR="007B44DD" w:rsidRPr="007B44DD" w:rsidRDefault="007B44DD" w:rsidP="004A6BE5">
      <w:pPr>
        <w:shd w:val="clear" w:color="auto" w:fill="FFFFFF"/>
        <w:spacing w:before="100" w:beforeAutospacing="1" w:after="100" w:afterAutospacing="1" w:line="405" w:lineRule="atLeast"/>
        <w:textAlignment w:val="baseline"/>
        <w:rPr>
          <w:rFonts w:eastAsia="Times New Roman" w:cs="Arial"/>
          <w:color w:val="33332F"/>
          <w:lang w:val="en-US" w:eastAsia="pt-BR"/>
        </w:rPr>
      </w:pPr>
    </w:p>
    <w:p w:rsidR="00002AF4" w:rsidRPr="00002AF4" w:rsidRDefault="00002AF4" w:rsidP="004A6BE5">
      <w:pPr>
        <w:shd w:val="clear" w:color="auto" w:fill="FFFFFF"/>
        <w:spacing w:before="100" w:beforeAutospacing="1" w:after="100" w:afterAutospacing="1" w:line="405" w:lineRule="atLeast"/>
        <w:textAlignment w:val="baseline"/>
        <w:rPr>
          <w:rFonts w:eastAsia="Times New Roman" w:cs="Arial"/>
          <w:b/>
          <w:color w:val="33332F"/>
          <w:lang w:val="en-US" w:eastAsia="pt-BR"/>
        </w:rPr>
      </w:pPr>
      <w:r w:rsidRPr="00002AF4">
        <w:rPr>
          <w:rFonts w:eastAsia="Times New Roman" w:cs="Arial"/>
          <w:b/>
          <w:color w:val="33332F"/>
          <w:lang w:val="en-US" w:eastAsia="pt-BR"/>
        </w:rPr>
        <w:t xml:space="preserve">Portal Saneamento </w:t>
      </w:r>
      <w:proofErr w:type="spellStart"/>
      <w:r w:rsidRPr="00002AF4">
        <w:rPr>
          <w:rFonts w:eastAsia="Times New Roman" w:cs="Arial"/>
          <w:b/>
          <w:color w:val="33332F"/>
          <w:lang w:val="en-US" w:eastAsia="pt-BR"/>
        </w:rPr>
        <w:t>Básico</w:t>
      </w:r>
      <w:proofErr w:type="spellEnd"/>
      <w:r w:rsidRPr="00002AF4">
        <w:rPr>
          <w:rFonts w:eastAsia="Times New Roman" w:cs="Arial"/>
          <w:b/>
          <w:color w:val="33332F"/>
          <w:lang w:val="en-US" w:eastAsia="pt-BR"/>
        </w:rPr>
        <w:t xml:space="preserve"> </w:t>
      </w:r>
    </w:p>
    <w:p w:rsidR="00002AF4" w:rsidRPr="00002AF4" w:rsidRDefault="00002AF4" w:rsidP="004A6BE5">
      <w:pPr>
        <w:shd w:val="clear" w:color="auto" w:fill="FFFFFF"/>
        <w:spacing w:before="100" w:beforeAutospacing="1" w:after="100" w:afterAutospacing="1" w:line="405" w:lineRule="atLeast"/>
        <w:textAlignment w:val="baseline"/>
        <w:rPr>
          <w:rFonts w:eastAsia="Times New Roman" w:cs="Arial"/>
          <w:color w:val="33332F"/>
          <w:lang w:val="en-US" w:eastAsia="pt-BR"/>
        </w:rPr>
      </w:pPr>
      <w:r w:rsidRPr="00002AF4">
        <w:rPr>
          <w:rFonts w:eastAsia="Times New Roman" w:cs="Arial"/>
          <w:color w:val="33332F"/>
          <w:lang w:val="en-US" w:eastAsia="pt-BR"/>
        </w:rPr>
        <w:t>06/01/2021</w:t>
      </w:r>
    </w:p>
    <w:p w:rsidR="00002AF4" w:rsidRPr="00002AF4" w:rsidRDefault="00002AF4" w:rsidP="00002AF4">
      <w:pPr>
        <w:shd w:val="clear" w:color="auto" w:fill="FFFFFF"/>
        <w:spacing w:after="0" w:line="240" w:lineRule="auto"/>
        <w:outlineLvl w:val="0"/>
        <w:rPr>
          <w:rFonts w:eastAsia="Times New Roman" w:cs="Arial"/>
          <w:b/>
          <w:bCs/>
          <w:color w:val="313131"/>
          <w:spacing w:val="15"/>
          <w:kern w:val="36"/>
          <w:lang w:eastAsia="pt-BR"/>
        </w:rPr>
      </w:pPr>
      <w:r w:rsidRPr="00002AF4">
        <w:rPr>
          <w:rFonts w:eastAsia="Times New Roman" w:cs="Arial"/>
          <w:b/>
          <w:bCs/>
          <w:color w:val="313131"/>
          <w:spacing w:val="15"/>
          <w:kern w:val="36"/>
          <w:lang w:eastAsia="pt-BR"/>
        </w:rPr>
        <w:t>DF terá marco regulatório para tratamento de resíduos</w:t>
      </w:r>
    </w:p>
    <w:p w:rsidR="00002AF4" w:rsidRPr="00002AF4" w:rsidRDefault="00002AF4" w:rsidP="00002AF4">
      <w:pPr>
        <w:shd w:val="clear" w:color="auto" w:fill="FFFFFF"/>
        <w:spacing w:line="240" w:lineRule="auto"/>
        <w:jc w:val="center"/>
        <w:textAlignment w:val="top"/>
        <w:rPr>
          <w:rFonts w:eastAsia="Times New Roman" w:cs="Arial"/>
          <w:color w:val="313131"/>
          <w:lang w:eastAsia="pt-BR"/>
        </w:rPr>
      </w:pPr>
    </w:p>
    <w:p w:rsidR="00002AF4" w:rsidRPr="00002AF4" w:rsidRDefault="00002AF4" w:rsidP="00002AF4">
      <w:pPr>
        <w:shd w:val="clear" w:color="auto" w:fill="FFFFFF"/>
        <w:spacing w:after="0" w:line="312" w:lineRule="atLeast"/>
        <w:outlineLvl w:val="0"/>
        <w:rPr>
          <w:rFonts w:eastAsia="Times New Roman" w:cs="Arial"/>
          <w:b/>
          <w:bCs/>
          <w:color w:val="313131"/>
          <w:kern w:val="36"/>
          <w:lang w:eastAsia="pt-BR"/>
        </w:rPr>
      </w:pPr>
      <w:r w:rsidRPr="00002AF4">
        <w:rPr>
          <w:rFonts w:eastAsia="Times New Roman" w:cs="Arial"/>
          <w:b/>
          <w:bCs/>
          <w:color w:val="313131"/>
          <w:kern w:val="36"/>
          <w:lang w:eastAsia="pt-BR"/>
        </w:rPr>
        <w:t xml:space="preserve">Proposta vai permitir instalação de usinas de produção de biogás/biometano, por meio de </w:t>
      </w:r>
      <w:proofErr w:type="gramStart"/>
      <w:r w:rsidRPr="00002AF4">
        <w:rPr>
          <w:rFonts w:eastAsia="Times New Roman" w:cs="Arial"/>
          <w:b/>
          <w:bCs/>
          <w:color w:val="313131"/>
          <w:kern w:val="36"/>
          <w:lang w:eastAsia="pt-BR"/>
        </w:rPr>
        <w:t>PPP</w:t>
      </w:r>
      <w:proofErr w:type="gramEnd"/>
    </w:p>
    <w:p w:rsidR="00002AF4" w:rsidRPr="00002AF4" w:rsidRDefault="00002AF4" w:rsidP="00002AF4">
      <w:pPr>
        <w:shd w:val="clear" w:color="auto" w:fill="FFFFFF"/>
        <w:spacing w:after="0" w:line="420" w:lineRule="atLeast"/>
        <w:rPr>
          <w:rFonts w:eastAsia="Times New Roman" w:cs="Arial"/>
          <w:color w:val="313131"/>
          <w:lang w:eastAsia="pt-BR"/>
        </w:rPr>
      </w:pPr>
      <w:r w:rsidRPr="00002AF4">
        <w:rPr>
          <w:rFonts w:eastAsia="Times New Roman" w:cs="Arial"/>
          <w:color w:val="313131"/>
          <w:lang w:eastAsia="pt-BR"/>
        </w:rPr>
        <w:t>O governo do Distrito Federal criou um grupo de trabalho para elaborar proposta de marco regulatório para a produção, distribuição e comercialização de </w:t>
      </w:r>
      <w:r w:rsidRPr="00002AF4">
        <w:rPr>
          <w:rFonts w:eastAsia="Times New Roman" w:cs="Arial"/>
          <w:b/>
          <w:bCs/>
          <w:color w:val="313131"/>
          <w:lang w:eastAsia="pt-BR"/>
        </w:rPr>
        <w:t>biogás/biometano</w:t>
      </w:r>
      <w:r w:rsidRPr="00002AF4">
        <w:rPr>
          <w:rFonts w:eastAsia="Times New Roman" w:cs="Arial"/>
          <w:color w:val="313131"/>
          <w:lang w:eastAsia="pt-BR"/>
        </w:rPr>
        <w:t xml:space="preserve"> no DF. A ideia é transformar usinas de </w:t>
      </w:r>
      <w:proofErr w:type="spellStart"/>
      <w:r w:rsidRPr="00002AF4">
        <w:rPr>
          <w:rFonts w:eastAsia="Times New Roman" w:cs="Arial"/>
          <w:color w:val="313131"/>
          <w:lang w:eastAsia="pt-BR"/>
        </w:rPr>
        <w:t>compostagem</w:t>
      </w:r>
      <w:proofErr w:type="spellEnd"/>
      <w:r w:rsidRPr="00002AF4">
        <w:rPr>
          <w:rFonts w:eastAsia="Times New Roman" w:cs="Arial"/>
          <w:color w:val="313131"/>
          <w:lang w:eastAsia="pt-BR"/>
        </w:rPr>
        <w:t xml:space="preserve"> do Serviço de Limpeza Urbana em </w:t>
      </w:r>
      <w:r w:rsidRPr="00002AF4">
        <w:rPr>
          <w:rFonts w:eastAsia="Times New Roman" w:cs="Arial"/>
          <w:b/>
          <w:bCs/>
          <w:color w:val="313131"/>
          <w:lang w:eastAsia="pt-BR"/>
        </w:rPr>
        <w:t xml:space="preserve">Usinas de </w:t>
      </w:r>
      <w:r w:rsidRPr="00002AF4">
        <w:rPr>
          <w:rFonts w:eastAsia="Times New Roman" w:cs="Arial"/>
          <w:b/>
          <w:bCs/>
          <w:color w:val="313131"/>
          <w:lang w:eastAsia="pt-BR"/>
        </w:rPr>
        <w:lastRenderedPageBreak/>
        <w:t>Tratamento Mecânico-Biológico</w:t>
      </w:r>
      <w:r w:rsidRPr="00002AF4">
        <w:rPr>
          <w:rFonts w:eastAsia="Times New Roman" w:cs="Arial"/>
          <w:color w:val="313131"/>
          <w:lang w:eastAsia="pt-BR"/>
        </w:rPr>
        <w:t> (UTMB), que seriam contratadas por meio de parceria público-privada com estimativa de investimento de R$ 600 milhões.</w:t>
      </w:r>
    </w:p>
    <w:p w:rsidR="00002AF4" w:rsidRPr="00002AF4" w:rsidRDefault="00002AF4" w:rsidP="00002AF4">
      <w:pPr>
        <w:shd w:val="clear" w:color="auto" w:fill="FFFFFF"/>
        <w:spacing w:after="0" w:line="420" w:lineRule="atLeast"/>
        <w:rPr>
          <w:rFonts w:eastAsia="Times New Roman" w:cs="Arial"/>
          <w:color w:val="313131"/>
          <w:lang w:eastAsia="pt-BR"/>
        </w:rPr>
      </w:pPr>
      <w:r w:rsidRPr="00002AF4">
        <w:rPr>
          <w:rFonts w:eastAsia="Times New Roman" w:cs="Arial"/>
          <w:color w:val="313131"/>
          <w:lang w:eastAsia="pt-BR"/>
        </w:rPr>
        <w:t xml:space="preserve">As </w:t>
      </w:r>
      <w:proofErr w:type="spellStart"/>
      <w:r w:rsidRPr="00002AF4">
        <w:rPr>
          <w:rFonts w:eastAsia="Times New Roman" w:cs="Arial"/>
          <w:color w:val="313131"/>
          <w:lang w:eastAsia="pt-BR"/>
        </w:rPr>
        <w:t>UTMBs</w:t>
      </w:r>
      <w:proofErr w:type="spellEnd"/>
      <w:r w:rsidRPr="00002AF4">
        <w:rPr>
          <w:rFonts w:eastAsia="Times New Roman" w:cs="Arial"/>
          <w:color w:val="313131"/>
          <w:lang w:eastAsia="pt-BR"/>
        </w:rPr>
        <w:t xml:space="preserve"> são uma das etapas do Programa de</w:t>
      </w:r>
      <w:r w:rsidRPr="00002AF4">
        <w:rPr>
          <w:rFonts w:eastAsia="Times New Roman" w:cs="Arial"/>
          <w:b/>
          <w:bCs/>
          <w:color w:val="313131"/>
          <w:lang w:eastAsia="pt-BR"/>
        </w:rPr>
        <w:t> Encerramento do Lixão</w:t>
      </w:r>
      <w:r w:rsidRPr="00002AF4">
        <w:rPr>
          <w:rFonts w:eastAsia="Times New Roman" w:cs="Arial"/>
          <w:color w:val="313131"/>
          <w:lang w:eastAsia="pt-BR"/>
        </w:rPr>
        <w:t> da Estrutural, iniciado em 2016. De acordo com o GDF, os estudos técnicos para a instalação desse tipo de usina estão em fase de finalização, e a expectativa é de que até o fim do ano seja publicado o </w:t>
      </w:r>
      <w:r w:rsidRPr="00002AF4">
        <w:rPr>
          <w:rFonts w:eastAsia="Times New Roman" w:cs="Arial"/>
          <w:b/>
          <w:bCs/>
          <w:color w:val="313131"/>
          <w:lang w:eastAsia="pt-BR"/>
        </w:rPr>
        <w:t>edital de licitação</w:t>
      </w:r>
      <w:r w:rsidRPr="00002AF4">
        <w:rPr>
          <w:rFonts w:eastAsia="Times New Roman" w:cs="Arial"/>
          <w:color w:val="313131"/>
          <w:lang w:eastAsia="pt-BR"/>
        </w:rPr>
        <w:t> para a contratação da </w:t>
      </w:r>
      <w:r w:rsidRPr="00002AF4">
        <w:rPr>
          <w:rFonts w:eastAsia="Times New Roman" w:cs="Arial"/>
          <w:b/>
          <w:bCs/>
          <w:color w:val="313131"/>
          <w:lang w:eastAsia="pt-BR"/>
        </w:rPr>
        <w:t>PPP</w:t>
      </w:r>
      <w:r w:rsidRPr="00002AF4">
        <w:rPr>
          <w:rFonts w:eastAsia="Times New Roman" w:cs="Arial"/>
          <w:color w:val="313131"/>
          <w:lang w:eastAsia="pt-BR"/>
        </w:rPr>
        <w:t>.</w:t>
      </w:r>
    </w:p>
    <w:p w:rsidR="00002AF4" w:rsidRPr="00002AF4" w:rsidRDefault="00002AF4" w:rsidP="00002AF4">
      <w:pPr>
        <w:shd w:val="clear" w:color="auto" w:fill="FFFFFF"/>
        <w:spacing w:after="0" w:line="420" w:lineRule="atLeast"/>
        <w:rPr>
          <w:rFonts w:eastAsia="Times New Roman" w:cs="Arial"/>
          <w:color w:val="313131"/>
          <w:lang w:eastAsia="pt-BR"/>
        </w:rPr>
      </w:pPr>
    </w:p>
    <w:p w:rsidR="00002AF4" w:rsidRPr="00002AF4" w:rsidRDefault="00002AF4" w:rsidP="00002AF4">
      <w:pPr>
        <w:shd w:val="clear" w:color="auto" w:fill="FFFFFF"/>
        <w:spacing w:after="0" w:line="312" w:lineRule="atLeast"/>
        <w:outlineLvl w:val="1"/>
        <w:rPr>
          <w:rFonts w:eastAsia="Times New Roman" w:cs="Arial"/>
          <w:b/>
          <w:bCs/>
          <w:color w:val="313131"/>
          <w:lang w:eastAsia="pt-BR"/>
        </w:rPr>
      </w:pPr>
      <w:r w:rsidRPr="00002AF4">
        <w:rPr>
          <w:rFonts w:eastAsia="Times New Roman" w:cs="Arial"/>
          <w:b/>
          <w:bCs/>
          <w:color w:val="313131"/>
          <w:lang w:eastAsia="pt-BR"/>
        </w:rPr>
        <w:t>Tratamento dos Resíduos</w:t>
      </w:r>
    </w:p>
    <w:p w:rsidR="00002AF4" w:rsidRPr="00002AF4" w:rsidRDefault="00002AF4" w:rsidP="00002AF4">
      <w:pPr>
        <w:shd w:val="clear" w:color="auto" w:fill="FFFFFF"/>
        <w:spacing w:after="0" w:line="420" w:lineRule="atLeast"/>
        <w:rPr>
          <w:rFonts w:eastAsia="Times New Roman" w:cs="Arial"/>
          <w:color w:val="313131"/>
          <w:lang w:eastAsia="pt-BR"/>
        </w:rPr>
      </w:pPr>
      <w:r w:rsidRPr="00002AF4">
        <w:rPr>
          <w:rFonts w:eastAsia="Times New Roman" w:cs="Arial"/>
          <w:color w:val="313131"/>
          <w:lang w:eastAsia="pt-BR"/>
        </w:rPr>
        <w:t>A meta é ampliar o </w:t>
      </w:r>
      <w:r w:rsidRPr="00002AF4">
        <w:rPr>
          <w:rFonts w:eastAsia="Times New Roman" w:cs="Arial"/>
          <w:b/>
          <w:bCs/>
          <w:color w:val="313131"/>
          <w:lang w:eastAsia="pt-BR"/>
        </w:rPr>
        <w:t>tratamento de resíduos sólidos urbanos</w:t>
      </w:r>
      <w:r w:rsidRPr="00002AF4">
        <w:rPr>
          <w:rFonts w:eastAsia="Times New Roman" w:cs="Arial"/>
          <w:color w:val="313131"/>
          <w:lang w:eastAsia="pt-BR"/>
        </w:rPr>
        <w:t> de 30% para 94%, com </w:t>
      </w:r>
      <w:r w:rsidRPr="00002AF4">
        <w:rPr>
          <w:rFonts w:eastAsia="Times New Roman" w:cs="Arial"/>
          <w:b/>
          <w:bCs/>
          <w:color w:val="313131"/>
          <w:lang w:eastAsia="pt-BR"/>
        </w:rPr>
        <w:t>geração de biogás</w:t>
      </w:r>
      <w:r w:rsidRPr="00002AF4">
        <w:rPr>
          <w:rFonts w:eastAsia="Times New Roman" w:cs="Arial"/>
          <w:color w:val="313131"/>
          <w:lang w:eastAsia="pt-BR"/>
        </w:rPr>
        <w:t xml:space="preserve">, aumento da reciclagem e redução de material aterrado, informou o governo em nota nesta segunda-feira, </w:t>
      </w:r>
      <w:proofErr w:type="gramStart"/>
      <w:r w:rsidRPr="00002AF4">
        <w:rPr>
          <w:rFonts w:eastAsia="Times New Roman" w:cs="Arial"/>
          <w:color w:val="313131"/>
          <w:lang w:eastAsia="pt-BR"/>
        </w:rPr>
        <w:t>4</w:t>
      </w:r>
      <w:proofErr w:type="gramEnd"/>
      <w:r w:rsidRPr="00002AF4">
        <w:rPr>
          <w:rFonts w:eastAsia="Times New Roman" w:cs="Arial"/>
          <w:color w:val="313131"/>
          <w:lang w:eastAsia="pt-BR"/>
        </w:rPr>
        <w:t xml:space="preserve"> de janeiro. “É uma forma de recuperarmos, mesmo que parcialmente, um pouco do desperdício causado pela geração de resíduos pela população e empresas”, explica o assessor especial da presidência do SLU, Guilherme Almeida.</w:t>
      </w:r>
    </w:p>
    <w:p w:rsidR="00002AF4" w:rsidRPr="00002AF4" w:rsidRDefault="00002AF4" w:rsidP="00002AF4">
      <w:pPr>
        <w:shd w:val="clear" w:color="auto" w:fill="FFFFFF"/>
        <w:spacing w:after="0" w:line="420" w:lineRule="atLeast"/>
        <w:rPr>
          <w:rFonts w:eastAsia="Times New Roman" w:cs="Arial"/>
          <w:color w:val="313131"/>
          <w:lang w:eastAsia="pt-BR"/>
        </w:rPr>
      </w:pPr>
      <w:r w:rsidRPr="00002AF4">
        <w:rPr>
          <w:rFonts w:eastAsia="Times New Roman" w:cs="Arial"/>
          <w:color w:val="313131"/>
          <w:lang w:eastAsia="pt-BR"/>
        </w:rPr>
        <w:t>Para o secretário de Projetos Especiais, Roberto Andrade, a medida terá impactos econômicos e políticos positivos para o DF, com a transformação de Brasília na primeira cidade do país a</w:t>
      </w:r>
      <w:r w:rsidRPr="00002AF4">
        <w:rPr>
          <w:rFonts w:eastAsia="Times New Roman" w:cs="Arial"/>
          <w:b/>
          <w:bCs/>
          <w:color w:val="313131"/>
          <w:lang w:eastAsia="pt-BR"/>
        </w:rPr>
        <w:t> tratar 100% dos resíduos domiciliares</w:t>
      </w:r>
      <w:r w:rsidRPr="00002AF4">
        <w:rPr>
          <w:rFonts w:eastAsia="Times New Roman" w:cs="Arial"/>
          <w:color w:val="313131"/>
          <w:lang w:eastAsia="pt-BR"/>
        </w:rPr>
        <w:t>. Um dos usos do gás produzido a partir de resíduos sólidos urbanos é a produção de energia elétrica, mas ele pode ter outras destinações, como a utilização direta pela indústria, por exemplo.</w:t>
      </w:r>
    </w:p>
    <w:p w:rsidR="00002AF4" w:rsidRPr="00002AF4" w:rsidRDefault="00002AF4" w:rsidP="00002AF4">
      <w:pPr>
        <w:shd w:val="clear" w:color="auto" w:fill="FFFFFF"/>
        <w:spacing w:after="0" w:line="420" w:lineRule="atLeast"/>
        <w:rPr>
          <w:rFonts w:eastAsia="Times New Roman" w:cs="Arial"/>
          <w:color w:val="313131"/>
          <w:lang w:eastAsia="pt-BR"/>
        </w:rPr>
      </w:pPr>
      <w:r w:rsidRPr="00002AF4">
        <w:rPr>
          <w:rFonts w:eastAsia="Times New Roman" w:cs="Arial"/>
          <w:color w:val="313131"/>
          <w:lang w:eastAsia="pt-BR"/>
        </w:rPr>
        <w:t>O GT é composto por representantes das secretarias de </w:t>
      </w:r>
      <w:r w:rsidRPr="00002AF4">
        <w:rPr>
          <w:rFonts w:eastAsia="Times New Roman" w:cs="Arial"/>
          <w:b/>
          <w:bCs/>
          <w:color w:val="313131"/>
          <w:lang w:eastAsia="pt-BR"/>
        </w:rPr>
        <w:t>Projetos Especiais</w:t>
      </w:r>
      <w:r w:rsidRPr="00002AF4">
        <w:rPr>
          <w:rFonts w:eastAsia="Times New Roman" w:cs="Arial"/>
          <w:color w:val="313131"/>
          <w:lang w:eastAsia="pt-BR"/>
        </w:rPr>
        <w:t> (</w:t>
      </w:r>
      <w:proofErr w:type="spellStart"/>
      <w:r w:rsidRPr="00002AF4">
        <w:rPr>
          <w:rFonts w:eastAsia="Times New Roman" w:cs="Arial"/>
          <w:color w:val="313131"/>
          <w:lang w:eastAsia="pt-BR"/>
        </w:rPr>
        <w:t>Sepe</w:t>
      </w:r>
      <w:proofErr w:type="spellEnd"/>
      <w:r w:rsidRPr="00002AF4">
        <w:rPr>
          <w:rFonts w:eastAsia="Times New Roman" w:cs="Arial"/>
          <w:color w:val="313131"/>
          <w:lang w:eastAsia="pt-BR"/>
        </w:rPr>
        <w:t>), de Economia (SEEC), de Obras e Infraestrutura (SODF) e de Meio Ambiente (Sema), além da Agência Reguladora de Águas (</w:t>
      </w:r>
      <w:proofErr w:type="spellStart"/>
      <w:r w:rsidRPr="00002AF4">
        <w:rPr>
          <w:rFonts w:eastAsia="Times New Roman" w:cs="Arial"/>
          <w:color w:val="313131"/>
          <w:lang w:eastAsia="pt-BR"/>
        </w:rPr>
        <w:t>Adasa</w:t>
      </w:r>
      <w:proofErr w:type="spellEnd"/>
      <w:r w:rsidRPr="00002AF4">
        <w:rPr>
          <w:rFonts w:eastAsia="Times New Roman" w:cs="Arial"/>
          <w:color w:val="313131"/>
          <w:lang w:eastAsia="pt-BR"/>
        </w:rPr>
        <w:t>) e do SLU.</w:t>
      </w:r>
    </w:p>
    <w:p w:rsidR="00002AF4" w:rsidRDefault="00002AF4" w:rsidP="00002AF4">
      <w:pPr>
        <w:shd w:val="clear" w:color="auto" w:fill="FFFFFF"/>
        <w:spacing w:line="420" w:lineRule="atLeast"/>
        <w:rPr>
          <w:rFonts w:eastAsia="Times New Roman" w:cs="Arial"/>
          <w:b/>
          <w:bCs/>
          <w:color w:val="313131"/>
          <w:lang w:eastAsia="pt-BR"/>
        </w:rPr>
      </w:pPr>
      <w:r w:rsidRPr="00002AF4">
        <w:rPr>
          <w:rFonts w:eastAsia="Times New Roman" w:cs="Arial"/>
          <w:b/>
          <w:bCs/>
          <w:color w:val="313131"/>
          <w:lang w:eastAsia="pt-BR"/>
        </w:rPr>
        <w:t>Fonte: </w:t>
      </w:r>
      <w:hyperlink r:id="rId9" w:tgtFrame="_blank" w:history="1">
        <w:r w:rsidRPr="00002AF4">
          <w:rPr>
            <w:rFonts w:eastAsia="Times New Roman" w:cs="Arial"/>
            <w:b/>
            <w:bCs/>
            <w:color w:val="1294C1"/>
            <w:u w:val="single"/>
            <w:lang w:eastAsia="pt-BR"/>
          </w:rPr>
          <w:t xml:space="preserve">Canal </w:t>
        </w:r>
        <w:proofErr w:type="gramStart"/>
        <w:r w:rsidRPr="00002AF4">
          <w:rPr>
            <w:rFonts w:eastAsia="Times New Roman" w:cs="Arial"/>
            <w:b/>
            <w:bCs/>
            <w:color w:val="1294C1"/>
            <w:u w:val="single"/>
            <w:lang w:eastAsia="pt-BR"/>
          </w:rPr>
          <w:t>Energia.</w:t>
        </w:r>
        <w:proofErr w:type="gramEnd"/>
      </w:hyperlink>
    </w:p>
    <w:p w:rsidR="00225713" w:rsidRDefault="00225713" w:rsidP="00002AF4">
      <w:pPr>
        <w:shd w:val="clear" w:color="auto" w:fill="FFFFFF"/>
        <w:spacing w:line="420" w:lineRule="atLeast"/>
        <w:rPr>
          <w:rFonts w:eastAsia="Times New Roman" w:cs="Arial"/>
          <w:b/>
          <w:bCs/>
          <w:color w:val="313131"/>
          <w:lang w:eastAsia="pt-BR"/>
        </w:rPr>
      </w:pPr>
    </w:p>
    <w:p w:rsidR="00225713" w:rsidRPr="00225713" w:rsidRDefault="00225713" w:rsidP="00002AF4">
      <w:pPr>
        <w:shd w:val="clear" w:color="auto" w:fill="FFFFFF"/>
        <w:spacing w:line="420" w:lineRule="atLeast"/>
        <w:rPr>
          <w:rFonts w:eastAsia="Times New Roman" w:cs="Arial"/>
          <w:b/>
          <w:bCs/>
          <w:color w:val="313131"/>
          <w:lang w:eastAsia="pt-BR"/>
        </w:rPr>
      </w:pPr>
      <w:r w:rsidRPr="00225713">
        <w:rPr>
          <w:rFonts w:eastAsia="Times New Roman" w:cs="Arial"/>
          <w:b/>
          <w:bCs/>
          <w:color w:val="313131"/>
          <w:lang w:eastAsia="pt-BR"/>
        </w:rPr>
        <w:t xml:space="preserve">Portal Saneamento Básico </w:t>
      </w:r>
    </w:p>
    <w:p w:rsidR="00225713" w:rsidRPr="00225713" w:rsidRDefault="00225713" w:rsidP="00002AF4">
      <w:pPr>
        <w:shd w:val="clear" w:color="auto" w:fill="FFFFFF"/>
        <w:spacing w:line="420" w:lineRule="atLeast"/>
        <w:rPr>
          <w:rFonts w:eastAsia="Times New Roman" w:cs="Arial"/>
          <w:bCs/>
          <w:color w:val="313131"/>
          <w:lang w:eastAsia="pt-BR"/>
        </w:rPr>
      </w:pPr>
      <w:r w:rsidRPr="00225713">
        <w:rPr>
          <w:rFonts w:eastAsia="Times New Roman" w:cs="Arial"/>
          <w:bCs/>
          <w:color w:val="313131"/>
          <w:lang w:eastAsia="pt-BR"/>
        </w:rPr>
        <w:t>06/01/2021</w:t>
      </w:r>
    </w:p>
    <w:p w:rsidR="00225713" w:rsidRPr="00225713" w:rsidRDefault="00225713" w:rsidP="00225713">
      <w:pPr>
        <w:shd w:val="clear" w:color="auto" w:fill="FFFFFF"/>
        <w:spacing w:after="0" w:line="240" w:lineRule="auto"/>
        <w:outlineLvl w:val="0"/>
        <w:rPr>
          <w:rFonts w:eastAsia="Times New Roman" w:cs="Arial"/>
          <w:b/>
          <w:bCs/>
          <w:color w:val="313131"/>
          <w:spacing w:val="15"/>
          <w:kern w:val="36"/>
          <w:lang w:eastAsia="pt-BR"/>
        </w:rPr>
      </w:pPr>
      <w:r w:rsidRPr="00225713">
        <w:rPr>
          <w:rFonts w:eastAsia="Times New Roman" w:cs="Arial"/>
          <w:b/>
          <w:bCs/>
          <w:color w:val="313131"/>
          <w:spacing w:val="15"/>
          <w:kern w:val="36"/>
          <w:lang w:eastAsia="pt-BR"/>
        </w:rPr>
        <w:t>Ministério autoriza Cagece a captar mais de R$ 500 mi para ampliar saneamento e abastecimento</w:t>
      </w:r>
    </w:p>
    <w:p w:rsidR="00225713" w:rsidRPr="00225713" w:rsidRDefault="00225713" w:rsidP="00225713">
      <w:pPr>
        <w:shd w:val="clear" w:color="auto" w:fill="FFFFFF"/>
        <w:spacing w:line="240" w:lineRule="auto"/>
        <w:jc w:val="center"/>
        <w:textAlignment w:val="top"/>
        <w:rPr>
          <w:rFonts w:eastAsia="Times New Roman" w:cs="Arial"/>
          <w:color w:val="313131"/>
          <w:lang w:eastAsia="pt-BR"/>
        </w:rPr>
      </w:pPr>
    </w:p>
    <w:p w:rsidR="00225713" w:rsidRPr="00225713" w:rsidRDefault="00225713" w:rsidP="00225713">
      <w:pPr>
        <w:shd w:val="clear" w:color="auto" w:fill="FFFFFF"/>
        <w:spacing w:after="0" w:line="312" w:lineRule="atLeast"/>
        <w:outlineLvl w:val="0"/>
        <w:rPr>
          <w:rFonts w:eastAsia="Times New Roman" w:cs="Arial"/>
          <w:b/>
          <w:bCs/>
          <w:color w:val="313131"/>
          <w:kern w:val="36"/>
          <w:lang w:eastAsia="pt-BR"/>
        </w:rPr>
      </w:pPr>
      <w:r w:rsidRPr="00225713">
        <w:rPr>
          <w:rFonts w:eastAsia="Times New Roman" w:cs="Arial"/>
          <w:b/>
          <w:bCs/>
          <w:color w:val="313131"/>
          <w:kern w:val="36"/>
          <w:lang w:eastAsia="pt-BR"/>
        </w:rPr>
        <w:t>Fortaleza e mais 19 municípios vão receber projetos de melhoria de coleta e tratamento de esgoto para redução de perdas nos sistemas de distribuição dos recursos hídricos</w:t>
      </w:r>
    </w:p>
    <w:p w:rsidR="00225713" w:rsidRPr="00225713" w:rsidRDefault="00225713" w:rsidP="00225713">
      <w:pPr>
        <w:shd w:val="clear" w:color="auto" w:fill="FFFFFF"/>
        <w:spacing w:after="0" w:line="420" w:lineRule="atLeast"/>
        <w:rPr>
          <w:rFonts w:eastAsia="Times New Roman" w:cs="Arial"/>
          <w:color w:val="313131"/>
          <w:lang w:eastAsia="pt-BR"/>
        </w:rPr>
      </w:pPr>
      <w:r w:rsidRPr="00225713">
        <w:rPr>
          <w:rFonts w:eastAsia="Times New Roman" w:cs="Arial"/>
          <w:color w:val="313131"/>
          <w:lang w:eastAsia="pt-BR"/>
        </w:rPr>
        <w:t>O Ministério do Desenvolvimento Regional autorizou a</w:t>
      </w:r>
      <w:r w:rsidRPr="00225713">
        <w:rPr>
          <w:rFonts w:eastAsia="Times New Roman" w:cs="Arial"/>
          <w:b/>
          <w:bCs/>
          <w:color w:val="313131"/>
          <w:lang w:eastAsia="pt-BR"/>
        </w:rPr>
        <w:t> Companhia de Água e Esgoto do Ceará</w:t>
      </w:r>
      <w:r w:rsidRPr="00225713">
        <w:rPr>
          <w:rFonts w:eastAsia="Times New Roman" w:cs="Arial"/>
          <w:color w:val="313131"/>
          <w:lang w:eastAsia="pt-BR"/>
        </w:rPr>
        <w:t xml:space="preserve"> (Cagece) a captar R$ 516 milhões para serem usado na ampliação da oferta </w:t>
      </w:r>
      <w:r w:rsidRPr="00225713">
        <w:rPr>
          <w:rFonts w:eastAsia="Times New Roman" w:cs="Arial"/>
          <w:color w:val="313131"/>
          <w:lang w:eastAsia="pt-BR"/>
        </w:rPr>
        <w:lastRenderedPageBreak/>
        <w:t>de </w:t>
      </w:r>
      <w:r w:rsidRPr="00225713">
        <w:rPr>
          <w:rFonts w:eastAsia="Times New Roman" w:cs="Arial"/>
          <w:b/>
          <w:bCs/>
          <w:color w:val="313131"/>
          <w:lang w:eastAsia="pt-BR"/>
        </w:rPr>
        <w:t>abastecimento de água</w:t>
      </w:r>
      <w:r w:rsidRPr="00225713">
        <w:rPr>
          <w:rFonts w:eastAsia="Times New Roman" w:cs="Arial"/>
          <w:color w:val="313131"/>
          <w:lang w:eastAsia="pt-BR"/>
        </w:rPr>
        <w:t> e de </w:t>
      </w:r>
      <w:r w:rsidRPr="00225713">
        <w:rPr>
          <w:rFonts w:eastAsia="Times New Roman" w:cs="Arial"/>
          <w:b/>
          <w:bCs/>
          <w:color w:val="313131"/>
          <w:lang w:eastAsia="pt-BR"/>
        </w:rPr>
        <w:t>coleta e tratamento de esgoto</w:t>
      </w:r>
      <w:r w:rsidRPr="00225713">
        <w:rPr>
          <w:rFonts w:eastAsia="Times New Roman" w:cs="Arial"/>
          <w:color w:val="313131"/>
          <w:lang w:eastAsia="pt-BR"/>
        </w:rPr>
        <w:t> e para redução de perdas nos sistemas de </w:t>
      </w:r>
      <w:r w:rsidRPr="00225713">
        <w:rPr>
          <w:rFonts w:eastAsia="Times New Roman" w:cs="Arial"/>
          <w:b/>
          <w:bCs/>
          <w:color w:val="313131"/>
          <w:lang w:eastAsia="pt-BR"/>
        </w:rPr>
        <w:t>distribuição dos recursos hídricos</w:t>
      </w:r>
      <w:r w:rsidRPr="00225713">
        <w:rPr>
          <w:rFonts w:eastAsia="Times New Roman" w:cs="Arial"/>
          <w:color w:val="313131"/>
          <w:lang w:eastAsia="pt-BR"/>
        </w:rPr>
        <w:t>. Os trabalhos ocorrerão em Fortaleza e mais 19 municípios, com um total de beneficiados estimado em 2,5 milhões de pessoas.</w:t>
      </w:r>
    </w:p>
    <w:p w:rsidR="00225713" w:rsidRPr="00225713" w:rsidRDefault="00225713" w:rsidP="00225713">
      <w:pPr>
        <w:shd w:val="clear" w:color="auto" w:fill="FFFFFF"/>
        <w:spacing w:after="0" w:line="420" w:lineRule="atLeast"/>
        <w:rPr>
          <w:rFonts w:eastAsia="Times New Roman" w:cs="Arial"/>
          <w:color w:val="313131"/>
          <w:lang w:eastAsia="pt-BR"/>
        </w:rPr>
      </w:pPr>
      <w:r w:rsidRPr="00225713">
        <w:rPr>
          <w:rFonts w:eastAsia="Times New Roman" w:cs="Arial"/>
          <w:color w:val="313131"/>
          <w:lang w:eastAsia="pt-BR"/>
        </w:rPr>
        <w:t>Em Fortaleza, município que vai ser contemplado com o maior projeto, está prevista a execução de cerca de 230 quilômetros de redes coletoras, além de 7,6 quilômetros de interceptores e de três </w:t>
      </w:r>
      <w:r w:rsidRPr="00225713">
        <w:rPr>
          <w:rFonts w:eastAsia="Times New Roman" w:cs="Arial"/>
          <w:b/>
          <w:bCs/>
          <w:color w:val="313131"/>
          <w:lang w:eastAsia="pt-BR"/>
        </w:rPr>
        <w:t>estações elevatórias</w:t>
      </w:r>
      <w:r w:rsidRPr="00225713">
        <w:rPr>
          <w:rFonts w:eastAsia="Times New Roman" w:cs="Arial"/>
          <w:color w:val="313131"/>
          <w:lang w:eastAsia="pt-BR"/>
        </w:rPr>
        <w:t xml:space="preserve">. </w:t>
      </w:r>
      <w:proofErr w:type="gramStart"/>
      <w:r w:rsidRPr="00225713">
        <w:rPr>
          <w:rFonts w:eastAsia="Times New Roman" w:cs="Arial"/>
          <w:color w:val="313131"/>
          <w:lang w:eastAsia="pt-BR"/>
        </w:rPr>
        <w:t>Cerca de 134</w:t>
      </w:r>
      <w:proofErr w:type="gramEnd"/>
      <w:r w:rsidRPr="00225713">
        <w:rPr>
          <w:rFonts w:eastAsia="Times New Roman" w:cs="Arial"/>
          <w:color w:val="313131"/>
          <w:lang w:eastAsia="pt-BR"/>
        </w:rPr>
        <w:t xml:space="preserve"> mil moradores da capital cearense serão contemplados ainda com a construção da primeira etapa da </w:t>
      </w:r>
      <w:r w:rsidRPr="00225713">
        <w:rPr>
          <w:rFonts w:eastAsia="Times New Roman" w:cs="Arial"/>
          <w:b/>
          <w:bCs/>
          <w:color w:val="313131"/>
          <w:lang w:eastAsia="pt-BR"/>
        </w:rPr>
        <w:t>Estação de Tratamento de Esgoto</w:t>
      </w:r>
      <w:r w:rsidRPr="00225713">
        <w:rPr>
          <w:rFonts w:eastAsia="Times New Roman" w:cs="Arial"/>
          <w:color w:val="313131"/>
          <w:lang w:eastAsia="pt-BR"/>
        </w:rPr>
        <w:t xml:space="preserve"> (ETE) do bairro </w:t>
      </w:r>
      <w:proofErr w:type="spellStart"/>
      <w:r w:rsidRPr="00225713">
        <w:rPr>
          <w:rFonts w:eastAsia="Times New Roman" w:cs="Arial"/>
          <w:color w:val="313131"/>
          <w:lang w:eastAsia="pt-BR"/>
        </w:rPr>
        <w:t>Cocó</w:t>
      </w:r>
      <w:proofErr w:type="spellEnd"/>
      <w:r w:rsidRPr="00225713">
        <w:rPr>
          <w:rFonts w:eastAsia="Times New Roman" w:cs="Arial"/>
          <w:color w:val="313131"/>
          <w:lang w:eastAsia="pt-BR"/>
        </w:rPr>
        <w:t>.</w:t>
      </w:r>
    </w:p>
    <w:p w:rsidR="00225713" w:rsidRPr="00225713" w:rsidRDefault="00225713" w:rsidP="00225713">
      <w:pPr>
        <w:shd w:val="clear" w:color="auto" w:fill="FFFFFF"/>
        <w:spacing w:after="0" w:line="420" w:lineRule="atLeast"/>
        <w:rPr>
          <w:rFonts w:eastAsia="Times New Roman" w:cs="Arial"/>
          <w:color w:val="313131"/>
          <w:lang w:eastAsia="pt-BR"/>
        </w:rPr>
      </w:pPr>
    </w:p>
    <w:p w:rsidR="00225713" w:rsidRPr="00225713" w:rsidRDefault="00225713" w:rsidP="00225713">
      <w:pPr>
        <w:shd w:val="clear" w:color="auto" w:fill="FFFFFF"/>
        <w:spacing w:after="0" w:line="312" w:lineRule="atLeast"/>
        <w:outlineLvl w:val="1"/>
        <w:rPr>
          <w:rFonts w:eastAsia="Times New Roman" w:cs="Arial"/>
          <w:b/>
          <w:bCs/>
          <w:color w:val="313131"/>
          <w:lang w:eastAsia="pt-BR"/>
        </w:rPr>
      </w:pPr>
      <w:r w:rsidRPr="00225713">
        <w:rPr>
          <w:rFonts w:eastAsia="Times New Roman" w:cs="Arial"/>
          <w:b/>
          <w:bCs/>
          <w:color w:val="313131"/>
          <w:lang w:eastAsia="pt-BR"/>
        </w:rPr>
        <w:t>Recursos</w:t>
      </w:r>
    </w:p>
    <w:p w:rsidR="00225713" w:rsidRPr="00225713" w:rsidRDefault="00225713" w:rsidP="00225713">
      <w:pPr>
        <w:shd w:val="clear" w:color="auto" w:fill="FFFFFF"/>
        <w:spacing w:after="255" w:line="420" w:lineRule="atLeast"/>
        <w:rPr>
          <w:rFonts w:eastAsia="Times New Roman" w:cs="Arial"/>
          <w:color w:val="313131"/>
          <w:lang w:eastAsia="pt-BR"/>
        </w:rPr>
      </w:pPr>
      <w:r w:rsidRPr="00225713">
        <w:rPr>
          <w:rFonts w:eastAsia="Times New Roman" w:cs="Arial"/>
          <w:color w:val="313131"/>
          <w:lang w:eastAsia="pt-BR"/>
        </w:rPr>
        <w:t>Nos municípios de </w:t>
      </w:r>
      <w:proofErr w:type="spellStart"/>
      <w:r w:rsidRPr="00225713">
        <w:rPr>
          <w:rFonts w:eastAsia="Times New Roman" w:cs="Arial"/>
          <w:color w:val="313131"/>
          <w:lang w:eastAsia="pt-BR"/>
        </w:rPr>
        <w:t>Acarape</w:t>
      </w:r>
      <w:proofErr w:type="spellEnd"/>
      <w:r w:rsidRPr="00225713">
        <w:rPr>
          <w:rFonts w:eastAsia="Times New Roman" w:cs="Arial"/>
          <w:color w:val="313131"/>
          <w:lang w:eastAsia="pt-BR"/>
        </w:rPr>
        <w:t xml:space="preserve">, </w:t>
      </w:r>
      <w:proofErr w:type="spellStart"/>
      <w:r w:rsidRPr="00225713">
        <w:rPr>
          <w:rFonts w:eastAsia="Times New Roman" w:cs="Arial"/>
          <w:color w:val="313131"/>
          <w:lang w:eastAsia="pt-BR"/>
        </w:rPr>
        <w:t>Aquiraz</w:t>
      </w:r>
      <w:proofErr w:type="spellEnd"/>
      <w:r w:rsidRPr="00225713">
        <w:rPr>
          <w:rFonts w:eastAsia="Times New Roman" w:cs="Arial"/>
          <w:color w:val="313131"/>
          <w:lang w:eastAsia="pt-BR"/>
        </w:rPr>
        <w:t xml:space="preserve">, </w:t>
      </w:r>
      <w:proofErr w:type="spellStart"/>
      <w:r w:rsidRPr="00225713">
        <w:rPr>
          <w:rFonts w:eastAsia="Times New Roman" w:cs="Arial"/>
          <w:color w:val="313131"/>
          <w:lang w:eastAsia="pt-BR"/>
        </w:rPr>
        <w:t>Aracoiaba</w:t>
      </w:r>
      <w:proofErr w:type="spellEnd"/>
      <w:r w:rsidRPr="00225713">
        <w:rPr>
          <w:rFonts w:eastAsia="Times New Roman" w:cs="Arial"/>
          <w:color w:val="313131"/>
          <w:lang w:eastAsia="pt-BR"/>
        </w:rPr>
        <w:t xml:space="preserve">, Barreira, </w:t>
      </w:r>
      <w:proofErr w:type="spellStart"/>
      <w:r w:rsidRPr="00225713">
        <w:rPr>
          <w:rFonts w:eastAsia="Times New Roman" w:cs="Arial"/>
          <w:color w:val="313131"/>
          <w:lang w:eastAsia="pt-BR"/>
        </w:rPr>
        <w:t>Baturité</w:t>
      </w:r>
      <w:proofErr w:type="spellEnd"/>
      <w:r w:rsidRPr="00225713">
        <w:rPr>
          <w:rFonts w:eastAsia="Times New Roman" w:cs="Arial"/>
          <w:color w:val="313131"/>
          <w:lang w:eastAsia="pt-BR"/>
        </w:rPr>
        <w:t xml:space="preserve">, Beberibe, Cascavel, Caucaia, Chorozinho, Eusébio, </w:t>
      </w:r>
      <w:proofErr w:type="spellStart"/>
      <w:r w:rsidRPr="00225713">
        <w:rPr>
          <w:rFonts w:eastAsia="Times New Roman" w:cs="Arial"/>
          <w:color w:val="313131"/>
          <w:lang w:eastAsia="pt-BR"/>
        </w:rPr>
        <w:t>Guaiuba</w:t>
      </w:r>
      <w:proofErr w:type="spellEnd"/>
      <w:r w:rsidRPr="00225713">
        <w:rPr>
          <w:rFonts w:eastAsia="Times New Roman" w:cs="Arial"/>
          <w:color w:val="313131"/>
          <w:lang w:eastAsia="pt-BR"/>
        </w:rPr>
        <w:t xml:space="preserve">, Horizonte, </w:t>
      </w:r>
      <w:proofErr w:type="spellStart"/>
      <w:r w:rsidRPr="00225713">
        <w:rPr>
          <w:rFonts w:eastAsia="Times New Roman" w:cs="Arial"/>
          <w:color w:val="313131"/>
          <w:lang w:eastAsia="pt-BR"/>
        </w:rPr>
        <w:t>Itaitinga</w:t>
      </w:r>
      <w:proofErr w:type="spellEnd"/>
      <w:r w:rsidRPr="00225713">
        <w:rPr>
          <w:rFonts w:eastAsia="Times New Roman" w:cs="Arial"/>
          <w:color w:val="313131"/>
          <w:lang w:eastAsia="pt-BR"/>
        </w:rPr>
        <w:t xml:space="preserve">, Juazeiro do Norte, Maracanaú, Maranguape, </w:t>
      </w:r>
      <w:proofErr w:type="spellStart"/>
      <w:r w:rsidRPr="00225713">
        <w:rPr>
          <w:rFonts w:eastAsia="Times New Roman" w:cs="Arial"/>
          <w:color w:val="313131"/>
          <w:lang w:eastAsia="pt-BR"/>
        </w:rPr>
        <w:t>Pacajus</w:t>
      </w:r>
      <w:proofErr w:type="spellEnd"/>
      <w:r w:rsidRPr="00225713">
        <w:rPr>
          <w:rFonts w:eastAsia="Times New Roman" w:cs="Arial"/>
          <w:color w:val="313131"/>
          <w:lang w:eastAsia="pt-BR"/>
        </w:rPr>
        <w:t xml:space="preserve">, </w:t>
      </w:r>
      <w:proofErr w:type="spellStart"/>
      <w:r w:rsidRPr="00225713">
        <w:rPr>
          <w:rFonts w:eastAsia="Times New Roman" w:cs="Arial"/>
          <w:color w:val="313131"/>
          <w:lang w:eastAsia="pt-BR"/>
        </w:rPr>
        <w:t>Pacatuba</w:t>
      </w:r>
      <w:proofErr w:type="spellEnd"/>
      <w:r w:rsidRPr="00225713">
        <w:rPr>
          <w:rFonts w:eastAsia="Times New Roman" w:cs="Arial"/>
          <w:color w:val="313131"/>
          <w:lang w:eastAsia="pt-BR"/>
        </w:rPr>
        <w:t xml:space="preserve"> e Redenção, estão previstas a implantação de telemetria com padronização de ligação de água, a substituição de hidrômetros e a </w:t>
      </w:r>
      <w:proofErr w:type="spellStart"/>
      <w:r w:rsidRPr="00225713">
        <w:rPr>
          <w:rFonts w:eastAsia="Times New Roman" w:cs="Arial"/>
          <w:color w:val="313131"/>
          <w:lang w:eastAsia="pt-BR"/>
        </w:rPr>
        <w:t>setorização</w:t>
      </w:r>
      <w:proofErr w:type="spellEnd"/>
      <w:r w:rsidRPr="00225713">
        <w:rPr>
          <w:rFonts w:eastAsia="Times New Roman" w:cs="Arial"/>
          <w:color w:val="313131"/>
          <w:lang w:eastAsia="pt-BR"/>
        </w:rPr>
        <w:t xml:space="preserve"> por meio da instalação de distritos de medição e controle (</w:t>
      </w:r>
      <w:proofErr w:type="spellStart"/>
      <w:r w:rsidRPr="00225713">
        <w:rPr>
          <w:rFonts w:eastAsia="Times New Roman" w:cs="Arial"/>
          <w:color w:val="313131"/>
          <w:lang w:eastAsia="pt-BR"/>
        </w:rPr>
        <w:t>DMCs</w:t>
      </w:r>
      <w:proofErr w:type="spellEnd"/>
      <w:r w:rsidRPr="00225713">
        <w:rPr>
          <w:rFonts w:eastAsia="Times New Roman" w:cs="Arial"/>
          <w:color w:val="313131"/>
          <w:lang w:eastAsia="pt-BR"/>
        </w:rPr>
        <w:t>).</w:t>
      </w:r>
    </w:p>
    <w:p w:rsidR="00225713" w:rsidRPr="00225713" w:rsidRDefault="00225713" w:rsidP="00225713">
      <w:pPr>
        <w:shd w:val="clear" w:color="auto" w:fill="FFFFFF"/>
        <w:spacing w:after="0" w:line="420" w:lineRule="atLeast"/>
        <w:rPr>
          <w:rFonts w:eastAsia="Times New Roman" w:cs="Arial"/>
          <w:color w:val="313131"/>
          <w:lang w:eastAsia="pt-BR"/>
        </w:rPr>
      </w:pPr>
      <w:r w:rsidRPr="00225713">
        <w:rPr>
          <w:rFonts w:eastAsia="Times New Roman" w:cs="Arial"/>
          <w:color w:val="313131"/>
          <w:lang w:eastAsia="pt-BR"/>
        </w:rPr>
        <w:t>Os </w:t>
      </w:r>
      <w:r w:rsidRPr="00225713">
        <w:rPr>
          <w:rFonts w:eastAsia="Times New Roman" w:cs="Arial"/>
          <w:b/>
          <w:bCs/>
          <w:color w:val="313131"/>
          <w:lang w:eastAsia="pt-BR"/>
        </w:rPr>
        <w:t>recursos autorizados pelo MDR</w:t>
      </w:r>
      <w:r w:rsidRPr="00225713">
        <w:rPr>
          <w:rFonts w:eastAsia="Times New Roman" w:cs="Arial"/>
          <w:color w:val="313131"/>
          <w:lang w:eastAsia="pt-BR"/>
        </w:rPr>
        <w:t> poderão ser obtidos no mercado por meio da emissão de debêntures incentivadas, que são títulos privados de renda fixa que permitem às empresas captar dinheiro de </w:t>
      </w:r>
      <w:r w:rsidRPr="00225713">
        <w:rPr>
          <w:rFonts w:eastAsia="Times New Roman" w:cs="Arial"/>
          <w:b/>
          <w:bCs/>
          <w:color w:val="313131"/>
          <w:lang w:eastAsia="pt-BR"/>
        </w:rPr>
        <w:t>investidores para financiar seus projetos</w:t>
      </w:r>
      <w:r w:rsidRPr="00225713">
        <w:rPr>
          <w:rFonts w:eastAsia="Times New Roman" w:cs="Arial"/>
          <w:color w:val="313131"/>
          <w:lang w:eastAsia="pt-BR"/>
        </w:rPr>
        <w:t>.</w:t>
      </w:r>
    </w:p>
    <w:p w:rsidR="00225713" w:rsidRPr="00225713" w:rsidRDefault="00225713" w:rsidP="00225713">
      <w:pPr>
        <w:shd w:val="clear" w:color="auto" w:fill="FFFFFF"/>
        <w:spacing w:line="420" w:lineRule="atLeast"/>
        <w:rPr>
          <w:rFonts w:eastAsia="Times New Roman" w:cs="Arial"/>
          <w:color w:val="313131"/>
          <w:lang w:eastAsia="pt-BR"/>
        </w:rPr>
      </w:pPr>
      <w:r w:rsidRPr="00225713">
        <w:rPr>
          <w:rFonts w:eastAsia="Times New Roman" w:cs="Arial"/>
          <w:b/>
          <w:bCs/>
          <w:color w:val="313131"/>
          <w:lang w:eastAsia="pt-BR"/>
        </w:rPr>
        <w:t>Fonte: </w:t>
      </w:r>
      <w:hyperlink r:id="rId10" w:tgtFrame="_blank" w:history="1">
        <w:r w:rsidRPr="00225713">
          <w:rPr>
            <w:rFonts w:eastAsia="Times New Roman" w:cs="Arial"/>
            <w:b/>
            <w:bCs/>
            <w:color w:val="1294C1"/>
            <w:u w:val="single"/>
            <w:lang w:eastAsia="pt-BR"/>
          </w:rPr>
          <w:t xml:space="preserve">Diário do </w:t>
        </w:r>
        <w:proofErr w:type="gramStart"/>
        <w:r w:rsidRPr="00225713">
          <w:rPr>
            <w:rFonts w:eastAsia="Times New Roman" w:cs="Arial"/>
            <w:b/>
            <w:bCs/>
            <w:color w:val="1294C1"/>
            <w:u w:val="single"/>
            <w:lang w:eastAsia="pt-BR"/>
          </w:rPr>
          <w:t>Nordeste.</w:t>
        </w:r>
        <w:proofErr w:type="gramEnd"/>
      </w:hyperlink>
    </w:p>
    <w:p w:rsidR="00225713" w:rsidRPr="00225713" w:rsidRDefault="00225713" w:rsidP="00002AF4">
      <w:pPr>
        <w:shd w:val="clear" w:color="auto" w:fill="FFFFFF"/>
        <w:spacing w:line="420" w:lineRule="atLeast"/>
        <w:rPr>
          <w:rFonts w:eastAsia="Times New Roman" w:cs="Arial"/>
          <w:color w:val="313131"/>
          <w:lang w:eastAsia="pt-BR"/>
        </w:rPr>
      </w:pPr>
    </w:p>
    <w:p w:rsidR="00002AF4" w:rsidRPr="002D3D26" w:rsidRDefault="002D3D26" w:rsidP="004A6BE5">
      <w:pPr>
        <w:shd w:val="clear" w:color="auto" w:fill="FFFFFF"/>
        <w:spacing w:before="100" w:beforeAutospacing="1" w:after="100" w:afterAutospacing="1" w:line="405" w:lineRule="atLeast"/>
        <w:textAlignment w:val="baseline"/>
        <w:rPr>
          <w:rFonts w:eastAsia="Times New Roman" w:cs="Arial"/>
          <w:b/>
          <w:color w:val="33332F"/>
          <w:lang w:eastAsia="pt-BR"/>
        </w:rPr>
      </w:pPr>
      <w:r w:rsidRPr="002D3D26">
        <w:rPr>
          <w:rFonts w:eastAsia="Times New Roman" w:cs="Arial"/>
          <w:b/>
          <w:color w:val="33332F"/>
          <w:lang w:eastAsia="pt-BR"/>
        </w:rPr>
        <w:t xml:space="preserve">Portal Saneamento Básico </w:t>
      </w:r>
    </w:p>
    <w:p w:rsidR="002D3D26" w:rsidRPr="002D3D26" w:rsidRDefault="002D3D26" w:rsidP="004A6BE5">
      <w:pPr>
        <w:shd w:val="clear" w:color="auto" w:fill="FFFFFF"/>
        <w:spacing w:before="100" w:beforeAutospacing="1" w:after="100" w:afterAutospacing="1" w:line="405" w:lineRule="atLeast"/>
        <w:textAlignment w:val="baseline"/>
        <w:rPr>
          <w:rFonts w:eastAsia="Times New Roman" w:cs="Arial"/>
          <w:color w:val="33332F"/>
          <w:lang w:eastAsia="pt-BR"/>
        </w:rPr>
      </w:pPr>
      <w:r w:rsidRPr="002D3D26">
        <w:rPr>
          <w:rFonts w:eastAsia="Times New Roman" w:cs="Arial"/>
          <w:color w:val="33332F"/>
          <w:lang w:eastAsia="pt-BR"/>
        </w:rPr>
        <w:t>06/01/2021</w:t>
      </w:r>
    </w:p>
    <w:p w:rsidR="002D3D26" w:rsidRPr="002D3D26" w:rsidRDefault="002D3D26" w:rsidP="002D3D26">
      <w:pPr>
        <w:shd w:val="clear" w:color="auto" w:fill="FFFFFF"/>
        <w:spacing w:after="0" w:line="240" w:lineRule="auto"/>
        <w:outlineLvl w:val="0"/>
        <w:rPr>
          <w:rFonts w:eastAsia="Times New Roman" w:cs="Arial"/>
          <w:b/>
          <w:bCs/>
          <w:color w:val="313131"/>
          <w:spacing w:val="15"/>
          <w:kern w:val="36"/>
          <w:lang w:eastAsia="pt-BR"/>
        </w:rPr>
      </w:pPr>
      <w:r w:rsidRPr="002D3D26">
        <w:rPr>
          <w:rFonts w:eastAsia="Times New Roman" w:cs="Arial"/>
          <w:b/>
          <w:bCs/>
          <w:color w:val="313131"/>
          <w:spacing w:val="15"/>
          <w:kern w:val="36"/>
          <w:lang w:eastAsia="pt-BR"/>
        </w:rPr>
        <w:t>Estados buscam parcerias com setor privado para investir em saneamento</w:t>
      </w:r>
    </w:p>
    <w:p w:rsidR="002D3D26" w:rsidRPr="002D3D26" w:rsidRDefault="002D3D26" w:rsidP="002D3D26">
      <w:pPr>
        <w:shd w:val="clear" w:color="auto" w:fill="FFFFFF"/>
        <w:spacing w:line="240" w:lineRule="auto"/>
        <w:jc w:val="center"/>
        <w:textAlignment w:val="top"/>
        <w:rPr>
          <w:rFonts w:eastAsia="Times New Roman" w:cs="Arial"/>
          <w:color w:val="313131"/>
          <w:lang w:eastAsia="pt-BR"/>
        </w:rPr>
      </w:pPr>
    </w:p>
    <w:p w:rsidR="002D3D26" w:rsidRPr="002D3D26" w:rsidRDefault="002D3D26" w:rsidP="002D3D26">
      <w:pPr>
        <w:shd w:val="clear" w:color="auto" w:fill="FFFFFF"/>
        <w:spacing w:after="0" w:line="312" w:lineRule="atLeast"/>
        <w:outlineLvl w:val="0"/>
        <w:rPr>
          <w:rFonts w:eastAsia="Times New Roman" w:cs="Arial"/>
          <w:b/>
          <w:bCs/>
          <w:color w:val="313131"/>
          <w:kern w:val="36"/>
          <w:lang w:eastAsia="pt-BR"/>
        </w:rPr>
      </w:pPr>
      <w:r w:rsidRPr="002D3D26">
        <w:rPr>
          <w:rFonts w:eastAsia="Times New Roman" w:cs="Arial"/>
          <w:b/>
          <w:bCs/>
          <w:color w:val="313131"/>
          <w:kern w:val="36"/>
          <w:lang w:eastAsia="pt-BR"/>
        </w:rPr>
        <w:t xml:space="preserve">Ao menos 13 Estados e o DF têm planos de atrair capital privado para viabilizar investimentos no tratamento de água e esgoto e na gestão de resíduos sólidos; projetos podem somar R$ 60 bi, longe dos R$ 700 bi estimados para universalizar </w:t>
      </w:r>
      <w:proofErr w:type="gramStart"/>
      <w:r w:rsidRPr="002D3D26">
        <w:rPr>
          <w:rFonts w:eastAsia="Times New Roman" w:cs="Arial"/>
          <w:b/>
          <w:bCs/>
          <w:color w:val="313131"/>
          <w:kern w:val="36"/>
          <w:lang w:eastAsia="pt-BR"/>
        </w:rPr>
        <w:t>serviço</w:t>
      </w:r>
      <w:proofErr w:type="gramEnd"/>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t>A maioria dos Estados brasileiros avalia ou já deu andamento a projetos para atrair um </w:t>
      </w:r>
      <w:r w:rsidRPr="002D3D26">
        <w:rPr>
          <w:rFonts w:eastAsia="Times New Roman" w:cs="Arial"/>
          <w:b/>
          <w:bCs/>
          <w:color w:val="313131"/>
          <w:lang w:eastAsia="pt-BR"/>
        </w:rPr>
        <w:t>parceiro privado</w:t>
      </w:r>
      <w:r w:rsidRPr="002D3D26">
        <w:rPr>
          <w:rFonts w:eastAsia="Times New Roman" w:cs="Arial"/>
          <w:color w:val="313131"/>
          <w:lang w:eastAsia="pt-BR"/>
        </w:rPr>
        <w:t> para</w:t>
      </w:r>
      <w:r w:rsidRPr="002D3D26">
        <w:rPr>
          <w:rFonts w:eastAsia="Times New Roman" w:cs="Arial"/>
          <w:b/>
          <w:bCs/>
          <w:color w:val="313131"/>
          <w:lang w:eastAsia="pt-BR"/>
        </w:rPr>
        <w:t> serviços de saneamento</w:t>
      </w:r>
      <w:r w:rsidRPr="002D3D26">
        <w:rPr>
          <w:rFonts w:eastAsia="Times New Roman" w:cs="Arial"/>
          <w:color w:val="313131"/>
          <w:lang w:eastAsia="pt-BR"/>
        </w:rPr>
        <w:t>, seja na distribuição e</w:t>
      </w:r>
      <w:r w:rsidRPr="002D3D26">
        <w:rPr>
          <w:rFonts w:eastAsia="Times New Roman" w:cs="Arial"/>
          <w:b/>
          <w:bCs/>
          <w:color w:val="313131"/>
          <w:lang w:eastAsia="pt-BR"/>
        </w:rPr>
        <w:t> tratamento de água e de esgoto</w:t>
      </w:r>
      <w:r w:rsidRPr="002D3D26">
        <w:rPr>
          <w:rFonts w:eastAsia="Times New Roman" w:cs="Arial"/>
          <w:color w:val="313131"/>
          <w:lang w:eastAsia="pt-BR"/>
        </w:rPr>
        <w:t> ou na </w:t>
      </w:r>
      <w:r w:rsidRPr="002D3D26">
        <w:rPr>
          <w:rFonts w:eastAsia="Times New Roman" w:cs="Arial"/>
          <w:b/>
          <w:bCs/>
          <w:color w:val="313131"/>
          <w:lang w:eastAsia="pt-BR"/>
        </w:rPr>
        <w:t>gestão de resíduos sólidos</w:t>
      </w:r>
      <w:r w:rsidRPr="002D3D26">
        <w:rPr>
          <w:rFonts w:eastAsia="Times New Roman" w:cs="Arial"/>
          <w:color w:val="313131"/>
          <w:lang w:eastAsia="pt-BR"/>
        </w:rPr>
        <w:t>. O interesse crescente de governadores e prefeitos ocorre no embalo do novo marco legal do setor, que estipula a </w:t>
      </w:r>
      <w:r w:rsidRPr="002D3D26">
        <w:rPr>
          <w:rFonts w:eastAsia="Times New Roman" w:cs="Arial"/>
          <w:b/>
          <w:bCs/>
          <w:color w:val="313131"/>
          <w:lang w:eastAsia="pt-BR"/>
        </w:rPr>
        <w:t xml:space="preserve">universalização do </w:t>
      </w:r>
      <w:r w:rsidRPr="002D3D26">
        <w:rPr>
          <w:rFonts w:eastAsia="Times New Roman" w:cs="Arial"/>
          <w:b/>
          <w:bCs/>
          <w:color w:val="313131"/>
          <w:lang w:eastAsia="pt-BR"/>
        </w:rPr>
        <w:lastRenderedPageBreak/>
        <w:t>saneamento</w:t>
      </w:r>
      <w:r w:rsidRPr="002D3D26">
        <w:rPr>
          <w:rFonts w:eastAsia="Times New Roman" w:cs="Arial"/>
          <w:color w:val="313131"/>
          <w:lang w:eastAsia="pt-BR"/>
        </w:rPr>
        <w:t> até 2033. Essas iniciativas devem injetar ao menos R$ 60 bilhões no setor – cifra ainda pequena frente à necessidade de investimentos no setor no País, que beira os R$ 700 bilhões.</w:t>
      </w:r>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t>Os planos estão em estágios diversos em ao menos 13 Estados e no Distrito Federal. Três deles já realizaram leilões – </w:t>
      </w:r>
      <w:r w:rsidRPr="002D3D26">
        <w:rPr>
          <w:rFonts w:eastAsia="Times New Roman" w:cs="Arial"/>
          <w:b/>
          <w:bCs/>
          <w:color w:val="313131"/>
          <w:lang w:eastAsia="pt-BR"/>
        </w:rPr>
        <w:t>Alagoas, Espírito Santo </w:t>
      </w:r>
      <w:r w:rsidRPr="002D3D26">
        <w:rPr>
          <w:rFonts w:eastAsia="Times New Roman" w:cs="Arial"/>
          <w:color w:val="313131"/>
          <w:lang w:eastAsia="pt-BR"/>
        </w:rPr>
        <w:t>e Mato Grosso do Sul. Até mesmo no Nordeste, onde se concentrou a principal resistência política à nova lei do setor, pelo menos seis dos nove Estados estudam ou já lançaram no mercado </w:t>
      </w:r>
      <w:r w:rsidRPr="002D3D26">
        <w:rPr>
          <w:rFonts w:eastAsia="Times New Roman" w:cs="Arial"/>
          <w:b/>
          <w:bCs/>
          <w:color w:val="313131"/>
          <w:lang w:eastAsia="pt-BR"/>
        </w:rPr>
        <w:t>projetos de concessão ou parcerias público-privadas</w:t>
      </w:r>
      <w:r w:rsidRPr="002D3D26">
        <w:rPr>
          <w:rFonts w:eastAsia="Times New Roman" w:cs="Arial"/>
          <w:color w:val="313131"/>
          <w:lang w:eastAsia="pt-BR"/>
        </w:rPr>
        <w:t> (</w:t>
      </w:r>
      <w:proofErr w:type="spellStart"/>
      <w:r w:rsidRPr="002D3D26">
        <w:rPr>
          <w:rFonts w:eastAsia="Times New Roman" w:cs="Arial"/>
          <w:color w:val="313131"/>
          <w:lang w:eastAsia="pt-BR"/>
        </w:rPr>
        <w:t>PPPs</w:t>
      </w:r>
      <w:proofErr w:type="spellEnd"/>
      <w:r w:rsidRPr="002D3D26">
        <w:rPr>
          <w:rFonts w:eastAsia="Times New Roman" w:cs="Arial"/>
          <w:color w:val="313131"/>
          <w:lang w:eastAsia="pt-BR"/>
        </w:rPr>
        <w:t>). Além das iniciativas dos governos estaduais, há também mais de 20 municípios, consorciados ou não, que estão no mesmo caminho.</w:t>
      </w:r>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t>Feito com base em dados da</w:t>
      </w:r>
      <w:r w:rsidRPr="002D3D26">
        <w:rPr>
          <w:rFonts w:eastAsia="Times New Roman" w:cs="Arial"/>
          <w:b/>
          <w:bCs/>
          <w:color w:val="313131"/>
          <w:lang w:eastAsia="pt-BR"/>
        </w:rPr>
        <w:t> Associação Brasileira da Infraestrutura e Indústrias de Base (</w:t>
      </w:r>
      <w:proofErr w:type="spellStart"/>
      <w:r w:rsidRPr="002D3D26">
        <w:rPr>
          <w:rFonts w:eastAsia="Times New Roman" w:cs="Arial"/>
          <w:b/>
          <w:bCs/>
          <w:color w:val="313131"/>
          <w:lang w:eastAsia="pt-BR"/>
        </w:rPr>
        <w:t>Abdib</w:t>
      </w:r>
      <w:proofErr w:type="spellEnd"/>
      <w:r w:rsidRPr="002D3D26">
        <w:rPr>
          <w:rFonts w:eastAsia="Times New Roman" w:cs="Arial"/>
          <w:b/>
          <w:bCs/>
          <w:color w:val="313131"/>
          <w:lang w:eastAsia="pt-BR"/>
        </w:rPr>
        <w:t>)</w:t>
      </w:r>
      <w:r w:rsidRPr="002D3D26">
        <w:rPr>
          <w:rFonts w:eastAsia="Times New Roman" w:cs="Arial"/>
          <w:color w:val="313131"/>
          <w:lang w:eastAsia="pt-BR"/>
        </w:rPr>
        <w:t xml:space="preserve">, de governos </w:t>
      </w:r>
      <w:proofErr w:type="gramStart"/>
      <w:r w:rsidRPr="002D3D26">
        <w:rPr>
          <w:rFonts w:eastAsia="Times New Roman" w:cs="Arial"/>
          <w:color w:val="313131"/>
          <w:lang w:eastAsia="pt-BR"/>
        </w:rPr>
        <w:t>locais e federal</w:t>
      </w:r>
      <w:proofErr w:type="gramEnd"/>
      <w:r w:rsidRPr="002D3D26">
        <w:rPr>
          <w:rFonts w:eastAsia="Times New Roman" w:cs="Arial"/>
          <w:color w:val="313131"/>
          <w:lang w:eastAsia="pt-BR"/>
        </w:rPr>
        <w:t xml:space="preserve"> e do </w:t>
      </w:r>
      <w:r w:rsidRPr="002D3D26">
        <w:rPr>
          <w:rFonts w:eastAsia="Times New Roman" w:cs="Arial"/>
          <w:b/>
          <w:bCs/>
          <w:color w:val="313131"/>
          <w:lang w:eastAsia="pt-BR"/>
        </w:rPr>
        <w:t>BNDES</w:t>
      </w:r>
      <w:r w:rsidRPr="002D3D26">
        <w:rPr>
          <w:rFonts w:eastAsia="Times New Roman" w:cs="Arial"/>
          <w:color w:val="313131"/>
          <w:lang w:eastAsia="pt-BR"/>
        </w:rPr>
        <w:t>, o levantamento escancara a necessidade de Estados e municípios buscarem recursos para o setor fora dos cofres públicos. No Brasil, uma parcela de 46% da população ainda vive sem acesso a </w:t>
      </w:r>
      <w:r w:rsidRPr="002D3D26">
        <w:rPr>
          <w:rFonts w:eastAsia="Times New Roman" w:cs="Arial"/>
          <w:b/>
          <w:bCs/>
          <w:color w:val="313131"/>
          <w:lang w:eastAsia="pt-BR"/>
        </w:rPr>
        <w:t>rede de esgoto</w:t>
      </w:r>
      <w:r w:rsidRPr="002D3D26">
        <w:rPr>
          <w:rFonts w:eastAsia="Times New Roman" w:cs="Arial"/>
          <w:color w:val="313131"/>
          <w:lang w:eastAsia="pt-BR"/>
        </w:rPr>
        <w:t> e 16% não são atendidos por </w:t>
      </w:r>
      <w:r w:rsidRPr="002D3D26">
        <w:rPr>
          <w:rFonts w:eastAsia="Times New Roman" w:cs="Arial"/>
          <w:b/>
          <w:bCs/>
          <w:color w:val="313131"/>
          <w:lang w:eastAsia="pt-BR"/>
        </w:rPr>
        <w:t>rede de abastecimento de água</w:t>
      </w:r>
      <w:r w:rsidRPr="002D3D26">
        <w:rPr>
          <w:rFonts w:eastAsia="Times New Roman" w:cs="Arial"/>
          <w:color w:val="313131"/>
          <w:lang w:eastAsia="pt-BR"/>
        </w:rPr>
        <w:t xml:space="preserve"> – além da existência de mais de mil lixões País afora. No ano passado, o segmento recebeu R$ 14,4 bilhões de investimento, de acordo com a </w:t>
      </w:r>
      <w:proofErr w:type="spellStart"/>
      <w:r w:rsidRPr="002D3D26">
        <w:rPr>
          <w:rFonts w:eastAsia="Times New Roman" w:cs="Arial"/>
          <w:color w:val="313131"/>
          <w:lang w:eastAsia="pt-BR"/>
        </w:rPr>
        <w:t>Abdib</w:t>
      </w:r>
      <w:proofErr w:type="spellEnd"/>
      <w:r w:rsidRPr="002D3D26">
        <w:rPr>
          <w:rFonts w:eastAsia="Times New Roman" w:cs="Arial"/>
          <w:color w:val="313131"/>
          <w:lang w:eastAsia="pt-BR"/>
        </w:rPr>
        <w:t>. Para chegar em 2033 com R$ 700 bilhões viabilizados, mais de R$ 50 bilhões teriam de ser alocados anualmente.</w:t>
      </w:r>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t>Hoje, a prestação dos serviços é dominada pelas </w:t>
      </w:r>
      <w:r w:rsidRPr="002D3D26">
        <w:rPr>
          <w:rFonts w:eastAsia="Times New Roman" w:cs="Arial"/>
          <w:b/>
          <w:bCs/>
          <w:color w:val="313131"/>
          <w:lang w:eastAsia="pt-BR"/>
        </w:rPr>
        <w:t>empresas públicas estaduais</w:t>
      </w:r>
      <w:r w:rsidRPr="002D3D26">
        <w:rPr>
          <w:rFonts w:eastAsia="Times New Roman" w:cs="Arial"/>
          <w:color w:val="313131"/>
          <w:lang w:eastAsia="pt-BR"/>
        </w:rPr>
        <w:t>. Apesar de os municípios serem os responsáveis pelo saneamento, as estatais se consolidaram impulsionadas pela possibilidade de </w:t>
      </w:r>
      <w:r w:rsidRPr="002D3D26">
        <w:rPr>
          <w:rFonts w:eastAsia="Times New Roman" w:cs="Arial"/>
          <w:b/>
          <w:bCs/>
          <w:color w:val="313131"/>
          <w:lang w:eastAsia="pt-BR"/>
        </w:rPr>
        <w:t>fechar contratos sem licitação</w:t>
      </w:r>
      <w:r w:rsidRPr="002D3D26">
        <w:rPr>
          <w:rFonts w:eastAsia="Times New Roman" w:cs="Arial"/>
          <w:color w:val="313131"/>
          <w:lang w:eastAsia="pt-BR"/>
        </w:rPr>
        <w:t> diretamente com as prefeituras. Essa modalidade, no entanto, foi proibida pelo marco legal, que obriga as gestões municipais a realizarem processos concorrenciais ao delegar os serviços. Em razão disso, e por prever normas atrativas para a iniciativa privada, a nova lei é a aposta para elevar o patamar de investimentos e mudar a realidade do saneamento brasileiro.</w:t>
      </w:r>
    </w:p>
    <w:p w:rsidR="002D3D26" w:rsidRPr="002D3D26" w:rsidRDefault="002D3D26" w:rsidP="002D3D26">
      <w:pPr>
        <w:shd w:val="clear" w:color="auto" w:fill="FFFFFF"/>
        <w:spacing w:after="0" w:line="312" w:lineRule="atLeast"/>
        <w:outlineLvl w:val="1"/>
        <w:rPr>
          <w:rFonts w:eastAsia="Times New Roman" w:cs="Arial"/>
          <w:b/>
          <w:bCs/>
          <w:color w:val="313131"/>
          <w:lang w:eastAsia="pt-BR"/>
        </w:rPr>
      </w:pPr>
    </w:p>
    <w:p w:rsidR="002D3D26" w:rsidRPr="002D3D26" w:rsidRDefault="002D3D26" w:rsidP="002D3D26">
      <w:pPr>
        <w:shd w:val="clear" w:color="auto" w:fill="FFFFFF"/>
        <w:spacing w:after="0" w:line="312" w:lineRule="atLeast"/>
        <w:outlineLvl w:val="1"/>
        <w:rPr>
          <w:rFonts w:eastAsia="Times New Roman" w:cs="Arial"/>
          <w:b/>
          <w:bCs/>
          <w:color w:val="313131"/>
          <w:lang w:eastAsia="pt-BR"/>
        </w:rPr>
      </w:pPr>
      <w:r w:rsidRPr="002D3D26">
        <w:rPr>
          <w:rFonts w:eastAsia="Times New Roman" w:cs="Arial"/>
          <w:b/>
          <w:bCs/>
          <w:color w:val="313131"/>
          <w:lang w:eastAsia="pt-BR"/>
        </w:rPr>
        <w:t>Água Dessalinizada</w:t>
      </w:r>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t xml:space="preserve">Para se </w:t>
      </w:r>
      <w:proofErr w:type="gramStart"/>
      <w:r w:rsidRPr="002D3D26">
        <w:rPr>
          <w:rFonts w:eastAsia="Times New Roman" w:cs="Arial"/>
          <w:color w:val="313131"/>
          <w:lang w:eastAsia="pt-BR"/>
        </w:rPr>
        <w:t>manterem</w:t>
      </w:r>
      <w:proofErr w:type="gramEnd"/>
      <w:r w:rsidRPr="002D3D26">
        <w:rPr>
          <w:rFonts w:eastAsia="Times New Roman" w:cs="Arial"/>
          <w:color w:val="313131"/>
          <w:lang w:eastAsia="pt-BR"/>
        </w:rPr>
        <w:t xml:space="preserve"> relevantes e com capacidade de investir, várias estatais estão em busca de um parceiro. Governado pelo petista Camilo Santana, o Ceará é um dos Estados com planos na área. Há um projeto de PPP que visa a produzir </w:t>
      </w:r>
      <w:r w:rsidRPr="002D3D26">
        <w:rPr>
          <w:rFonts w:eastAsia="Times New Roman" w:cs="Arial"/>
          <w:b/>
          <w:bCs/>
          <w:color w:val="313131"/>
          <w:lang w:eastAsia="pt-BR"/>
        </w:rPr>
        <w:t>água dessalinizada</w:t>
      </w:r>
      <w:r w:rsidRPr="002D3D26">
        <w:rPr>
          <w:rFonts w:eastAsia="Times New Roman" w:cs="Arial"/>
          <w:color w:val="313131"/>
          <w:lang w:eastAsia="pt-BR"/>
        </w:rPr>
        <w:t> para abastecer em torno de 12% da população de Fortaleza; outro em estudo com o BNDES quer universalizar o esgoto sanitário nas regiões metropolitanas de Fortaleza e do Cariri; e um terceiro mira a gestão de resíduos sólidos. O último é um consórcio de municípios, mas tem apoio do Estado e da Caixa para a estruturação.</w:t>
      </w:r>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lastRenderedPageBreak/>
        <w:t xml:space="preserve">Somente a PPP de esgotamento sanitário deverá atrair R$ 6 bilhões de investimento. Hoje, apenas 25,6% da população do Estado </w:t>
      </w:r>
      <w:proofErr w:type="gramStart"/>
      <w:r w:rsidRPr="002D3D26">
        <w:rPr>
          <w:rFonts w:eastAsia="Times New Roman" w:cs="Arial"/>
          <w:color w:val="313131"/>
          <w:lang w:eastAsia="pt-BR"/>
        </w:rPr>
        <w:t>é</w:t>
      </w:r>
      <w:proofErr w:type="gramEnd"/>
      <w:r w:rsidRPr="002D3D26">
        <w:rPr>
          <w:rFonts w:eastAsia="Times New Roman" w:cs="Arial"/>
          <w:color w:val="313131"/>
          <w:lang w:eastAsia="pt-BR"/>
        </w:rPr>
        <w:t xml:space="preserve"> atendida por rede coletora de esgoto. Das cidades que vão contratar por concessão uma empresa para </w:t>
      </w:r>
      <w:r w:rsidRPr="002D3D26">
        <w:rPr>
          <w:rFonts w:eastAsia="Times New Roman" w:cs="Arial"/>
          <w:b/>
          <w:bCs/>
          <w:color w:val="313131"/>
          <w:lang w:eastAsia="pt-BR"/>
        </w:rPr>
        <w:t>gerir a destinação final dos resíduos</w:t>
      </w:r>
      <w:r w:rsidRPr="002D3D26">
        <w:rPr>
          <w:rFonts w:eastAsia="Times New Roman" w:cs="Arial"/>
          <w:color w:val="313131"/>
          <w:lang w:eastAsia="pt-BR"/>
        </w:rPr>
        <w:t>, a maioria ainda usa lixões.</w:t>
      </w:r>
    </w:p>
    <w:p w:rsidR="002D3D26" w:rsidRPr="002D3D26" w:rsidRDefault="002D3D26" w:rsidP="002D3D26">
      <w:pPr>
        <w:shd w:val="clear" w:color="auto" w:fill="FFFFFF"/>
        <w:spacing w:after="0" w:line="420" w:lineRule="atLeast"/>
        <w:rPr>
          <w:rFonts w:eastAsia="Times New Roman" w:cs="Arial"/>
          <w:color w:val="313131"/>
          <w:lang w:eastAsia="pt-BR"/>
        </w:rPr>
      </w:pPr>
      <w:r w:rsidRPr="002D3D26">
        <w:rPr>
          <w:rFonts w:eastAsia="Times New Roman" w:cs="Arial"/>
          <w:color w:val="313131"/>
          <w:lang w:eastAsia="pt-BR"/>
        </w:rPr>
        <w:t>Tanto esse estudo como o projeto de esgotamento sanitário já são planejados desde 2018, o que ressalta o grau de complexidade para colocar essas modelagens de pé. Por outro lado, há o reconhecimento de que o novo marco legal, em vigor desde julho, é importante para dar segurança e atrair as empresas privadas quando as propostas forem ao mercado. “Ainda que não tenha efeito imediato, é uma sinalização muito positiva para o capital privado”, disse o </w:t>
      </w:r>
      <w:r w:rsidRPr="002D3D26">
        <w:rPr>
          <w:rFonts w:eastAsia="Times New Roman" w:cs="Arial"/>
          <w:b/>
          <w:bCs/>
          <w:color w:val="313131"/>
          <w:lang w:eastAsia="pt-BR"/>
        </w:rPr>
        <w:t>secretário das Cidades do governo do Ceará, Paulo Henrique Lustosa</w:t>
      </w:r>
      <w:r w:rsidRPr="002D3D26">
        <w:rPr>
          <w:rFonts w:eastAsia="Times New Roman" w:cs="Arial"/>
          <w:color w:val="313131"/>
          <w:lang w:eastAsia="pt-BR"/>
        </w:rPr>
        <w:t>.</w:t>
      </w:r>
    </w:p>
    <w:p w:rsidR="002D3D26" w:rsidRPr="002D3D26" w:rsidRDefault="002D3D26" w:rsidP="002D3D26">
      <w:pPr>
        <w:shd w:val="clear" w:color="auto" w:fill="FFFFFF"/>
        <w:spacing w:after="255" w:line="420" w:lineRule="atLeast"/>
        <w:rPr>
          <w:rFonts w:eastAsia="Times New Roman" w:cs="Arial"/>
          <w:color w:val="313131"/>
          <w:lang w:eastAsia="pt-BR"/>
        </w:rPr>
      </w:pPr>
      <w:r w:rsidRPr="002D3D26">
        <w:rPr>
          <w:rFonts w:eastAsia="Times New Roman" w:cs="Arial"/>
          <w:color w:val="313131"/>
          <w:lang w:eastAsia="pt-BR"/>
        </w:rPr>
        <w:t>O clima de euforia é traduzido pelo sucesso dos três leilões realizados desde a sanção da lei. Só no primeiro deles, de concessão dos serviços de água e esgoto da região metropolitana de Maceió (AL), a empresa BRK venceu a disputa ao oferecer uma outorga de R$ 2 bilhões – o valor mínimo era de R$ 15 milhões.</w:t>
      </w:r>
    </w:p>
    <w:p w:rsidR="002D3D26" w:rsidRPr="002D3D26" w:rsidRDefault="002D3D26" w:rsidP="002D3D26">
      <w:pPr>
        <w:shd w:val="clear" w:color="auto" w:fill="FFFFFF"/>
        <w:spacing w:after="255" w:line="420" w:lineRule="atLeast"/>
        <w:rPr>
          <w:rFonts w:eastAsia="Times New Roman" w:cs="Arial"/>
          <w:color w:val="313131"/>
          <w:lang w:eastAsia="pt-BR"/>
        </w:rPr>
      </w:pPr>
      <w:r w:rsidRPr="002D3D26">
        <w:rPr>
          <w:rFonts w:eastAsia="Times New Roman" w:cs="Arial"/>
          <w:color w:val="313131"/>
          <w:lang w:eastAsia="pt-BR"/>
        </w:rPr>
        <w:t>A Bahia, governada por Rui Costa (PT), também entrou na lista de Estados que buscam um parceiro privado na área. O Estado quer estruturar um projeto para a prestação dos serviços de água e esgoto no município de Feira de Santana e oito cidades circunvizinhas, e também vai contar com a ajuda do BNDES para a elaboração de outras propostas.</w:t>
      </w:r>
    </w:p>
    <w:p w:rsidR="002D3D26" w:rsidRPr="002D3D26" w:rsidRDefault="002D3D26" w:rsidP="002D3D26">
      <w:pPr>
        <w:shd w:val="clear" w:color="auto" w:fill="FFFFFF"/>
        <w:spacing w:line="240" w:lineRule="auto"/>
        <w:rPr>
          <w:rFonts w:eastAsia="Times New Roman" w:cs="Arial"/>
          <w:i/>
          <w:iCs/>
          <w:color w:val="888888"/>
          <w:lang w:eastAsia="pt-BR"/>
        </w:rPr>
      </w:pPr>
      <w:r w:rsidRPr="002D3D26">
        <w:rPr>
          <w:rFonts w:eastAsia="Times New Roman" w:cs="Arial"/>
          <w:i/>
          <w:iCs/>
          <w:color w:val="888888"/>
          <w:lang w:eastAsia="pt-BR"/>
        </w:rPr>
        <w:t>“O governo não abre mão de sua companhia. Então, a ideia é ter a agilidade (na universalização) devido à junção do privado à gestão da companhia, com mais recursos”, afirmou o </w:t>
      </w:r>
      <w:r w:rsidRPr="002D3D26">
        <w:rPr>
          <w:rFonts w:eastAsia="Times New Roman" w:cs="Arial"/>
          <w:b/>
          <w:bCs/>
          <w:color w:val="888888"/>
          <w:lang w:eastAsia="pt-BR"/>
        </w:rPr>
        <w:t>presidente da Companhia de Água e Esgotos da Paraíba (</w:t>
      </w:r>
      <w:proofErr w:type="spellStart"/>
      <w:r w:rsidRPr="002D3D26">
        <w:rPr>
          <w:rFonts w:eastAsia="Times New Roman" w:cs="Arial"/>
          <w:b/>
          <w:bCs/>
          <w:color w:val="888888"/>
          <w:lang w:eastAsia="pt-BR"/>
        </w:rPr>
        <w:t>Cagepa</w:t>
      </w:r>
      <w:proofErr w:type="spellEnd"/>
      <w:r w:rsidRPr="002D3D26">
        <w:rPr>
          <w:rFonts w:eastAsia="Times New Roman" w:cs="Arial"/>
          <w:b/>
          <w:bCs/>
          <w:color w:val="888888"/>
          <w:lang w:eastAsia="pt-BR"/>
        </w:rPr>
        <w:t>), Marcus Vinícius Neves</w:t>
      </w:r>
      <w:r w:rsidRPr="002D3D26">
        <w:rPr>
          <w:rFonts w:eastAsia="Times New Roman" w:cs="Arial"/>
          <w:i/>
          <w:iCs/>
          <w:color w:val="888888"/>
          <w:lang w:eastAsia="pt-BR"/>
        </w:rPr>
        <w:t>, que também preside a </w:t>
      </w:r>
      <w:r w:rsidRPr="002D3D26">
        <w:rPr>
          <w:rFonts w:eastAsia="Times New Roman" w:cs="Arial"/>
          <w:b/>
          <w:bCs/>
          <w:color w:val="888888"/>
          <w:lang w:eastAsia="pt-BR"/>
        </w:rPr>
        <w:t>Associação Brasileira das Empresas Estaduais de Saneamento (Aesbe)</w:t>
      </w:r>
      <w:r w:rsidRPr="002D3D26">
        <w:rPr>
          <w:rFonts w:eastAsia="Times New Roman" w:cs="Arial"/>
          <w:i/>
          <w:iCs/>
          <w:color w:val="888888"/>
          <w:lang w:eastAsia="pt-BR"/>
        </w:rPr>
        <w:t>.</w:t>
      </w:r>
    </w:p>
    <w:p w:rsidR="002D3D26" w:rsidRPr="002D3D26" w:rsidRDefault="002D3D26" w:rsidP="002D3D26">
      <w:pPr>
        <w:shd w:val="clear" w:color="auto" w:fill="FFFFFF"/>
        <w:spacing w:line="420" w:lineRule="atLeast"/>
        <w:rPr>
          <w:rFonts w:eastAsia="Times New Roman" w:cs="Arial"/>
          <w:color w:val="313131"/>
          <w:lang w:eastAsia="pt-BR"/>
        </w:rPr>
      </w:pPr>
      <w:r w:rsidRPr="002D3D26">
        <w:rPr>
          <w:rFonts w:eastAsia="Times New Roman" w:cs="Arial"/>
          <w:b/>
          <w:bCs/>
          <w:color w:val="313131"/>
          <w:lang w:eastAsia="pt-BR"/>
        </w:rPr>
        <w:t>Fonte: </w:t>
      </w:r>
      <w:hyperlink r:id="rId11" w:tgtFrame="_blank" w:history="1">
        <w:proofErr w:type="gramStart"/>
        <w:r w:rsidRPr="002D3D26">
          <w:rPr>
            <w:rFonts w:eastAsia="Times New Roman" w:cs="Arial"/>
            <w:b/>
            <w:bCs/>
            <w:color w:val="1294C1"/>
            <w:u w:val="single"/>
            <w:lang w:eastAsia="pt-BR"/>
          </w:rPr>
          <w:t>UOL.</w:t>
        </w:r>
        <w:proofErr w:type="gramEnd"/>
      </w:hyperlink>
    </w:p>
    <w:p w:rsidR="002D3D26" w:rsidRPr="002D3D26" w:rsidRDefault="002D3D26" w:rsidP="004A6BE5">
      <w:pPr>
        <w:shd w:val="clear" w:color="auto" w:fill="FFFFFF"/>
        <w:spacing w:before="100" w:beforeAutospacing="1" w:after="100" w:afterAutospacing="1" w:line="405" w:lineRule="atLeast"/>
        <w:textAlignment w:val="baseline"/>
        <w:rPr>
          <w:rFonts w:eastAsia="Times New Roman" w:cs="Arial"/>
          <w:b/>
          <w:color w:val="33332F"/>
          <w:lang w:eastAsia="pt-BR"/>
        </w:rPr>
      </w:pPr>
    </w:p>
    <w:p w:rsidR="00002AF4" w:rsidRPr="002D3D26" w:rsidRDefault="00002AF4" w:rsidP="004A6BE5">
      <w:pPr>
        <w:shd w:val="clear" w:color="auto" w:fill="FFFFFF"/>
        <w:spacing w:before="100" w:beforeAutospacing="1" w:after="100" w:afterAutospacing="1" w:line="405" w:lineRule="atLeast"/>
        <w:textAlignment w:val="baseline"/>
        <w:rPr>
          <w:rFonts w:eastAsia="Times New Roman" w:cs="Arial"/>
          <w:color w:val="33332F"/>
          <w:lang w:eastAsia="pt-BR"/>
        </w:rPr>
      </w:pPr>
    </w:p>
    <w:p w:rsidR="004A6BE5" w:rsidRPr="002D3D26" w:rsidRDefault="004A6BE5"/>
    <w:sectPr w:rsidR="004A6BE5" w:rsidRPr="002D3D26" w:rsidSect="00B122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52E"/>
    <w:multiLevelType w:val="multilevel"/>
    <w:tmpl w:val="050E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92E84"/>
    <w:multiLevelType w:val="multilevel"/>
    <w:tmpl w:val="4E0E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27B96"/>
    <w:multiLevelType w:val="multilevel"/>
    <w:tmpl w:val="C8BA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933DA"/>
    <w:multiLevelType w:val="multilevel"/>
    <w:tmpl w:val="DB0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6F2"/>
    <w:rsid w:val="00002AF4"/>
    <w:rsid w:val="00005421"/>
    <w:rsid w:val="00096C72"/>
    <w:rsid w:val="00225713"/>
    <w:rsid w:val="002D3D26"/>
    <w:rsid w:val="003871F5"/>
    <w:rsid w:val="004A6BE5"/>
    <w:rsid w:val="006860DE"/>
    <w:rsid w:val="00762AD0"/>
    <w:rsid w:val="007B44DD"/>
    <w:rsid w:val="00811C9A"/>
    <w:rsid w:val="00B122C0"/>
    <w:rsid w:val="00C536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C0"/>
  </w:style>
  <w:style w:type="paragraph" w:styleId="Ttulo1">
    <w:name w:val="heading 1"/>
    <w:basedOn w:val="Normal"/>
    <w:link w:val="Ttulo1Char"/>
    <w:uiPriority w:val="9"/>
    <w:qFormat/>
    <w:rsid w:val="00C53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536F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536F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36F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536F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536F2"/>
    <w:rPr>
      <w:rFonts w:ascii="Times New Roman" w:eastAsia="Times New Roman" w:hAnsi="Times New Roman" w:cs="Times New Roman"/>
      <w:b/>
      <w:bCs/>
      <w:sz w:val="27"/>
      <w:szCs w:val="27"/>
      <w:lang w:eastAsia="pt-BR"/>
    </w:rPr>
  </w:style>
  <w:style w:type="character" w:customStyle="1" w:styleId="c-modal-droptitle">
    <w:name w:val="c-modal-drop__title"/>
    <w:basedOn w:val="Fontepargpadro"/>
    <w:rsid w:val="00C536F2"/>
  </w:style>
  <w:style w:type="paragraph" w:customStyle="1" w:styleId="c-tools-shareinfo">
    <w:name w:val="c-tools-share__info"/>
    <w:basedOn w:val="Normal"/>
    <w:rsid w:val="00C536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536F2"/>
    <w:rPr>
      <w:color w:val="0000FF"/>
      <w:u w:val="single"/>
    </w:rPr>
  </w:style>
  <w:style w:type="character" w:customStyle="1" w:styleId="c-tools-shareinfo1">
    <w:name w:val="c-tools-share__info1"/>
    <w:basedOn w:val="Fontepargpadro"/>
    <w:rsid w:val="00C536F2"/>
  </w:style>
  <w:style w:type="character" w:customStyle="1" w:styleId="c-tools-sharebutton-name">
    <w:name w:val="c-tools-share__button-name"/>
    <w:basedOn w:val="Fontepargpadro"/>
    <w:rsid w:val="00C536F2"/>
  </w:style>
  <w:style w:type="character" w:customStyle="1" w:styleId="rsbtntext">
    <w:name w:val="rsbtn_text"/>
    <w:basedOn w:val="Fontepargpadro"/>
    <w:rsid w:val="00C536F2"/>
  </w:style>
  <w:style w:type="character" w:customStyle="1" w:styleId="u-sr-only">
    <w:name w:val="u-sr-only"/>
    <w:basedOn w:val="Fontepargpadro"/>
    <w:rsid w:val="00C536F2"/>
  </w:style>
  <w:style w:type="character" w:styleId="Forte">
    <w:name w:val="Strong"/>
    <w:basedOn w:val="Fontepargpadro"/>
    <w:uiPriority w:val="22"/>
    <w:qFormat/>
    <w:rsid w:val="00C536F2"/>
    <w:rPr>
      <w:b/>
      <w:bCs/>
    </w:rPr>
  </w:style>
  <w:style w:type="paragraph" w:styleId="NormalWeb">
    <w:name w:val="Normal (Web)"/>
    <w:basedOn w:val="Normal"/>
    <w:uiPriority w:val="99"/>
    <w:semiHidden/>
    <w:unhideWhenUsed/>
    <w:rsid w:val="00C536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header-counter">
    <w:name w:val="gallery-widget__header-counter"/>
    <w:basedOn w:val="Fontepargpadro"/>
    <w:rsid w:val="00C536F2"/>
  </w:style>
  <w:style w:type="character" w:customStyle="1" w:styleId="gallery-widgetheader-counter-value">
    <w:name w:val="gallery-widget__header-counter-value"/>
    <w:basedOn w:val="Fontepargpadro"/>
    <w:rsid w:val="00C536F2"/>
  </w:style>
  <w:style w:type="character" w:customStyle="1" w:styleId="gallery-widgetheader-counter-total">
    <w:name w:val="gallery-widget__header-counter-total"/>
    <w:basedOn w:val="Fontepargpadro"/>
    <w:rsid w:val="00C536F2"/>
  </w:style>
  <w:style w:type="paragraph" w:customStyle="1" w:styleId="gallery-widget-carouselinfo-description">
    <w:name w:val="gallery-widget-carousel__info-description"/>
    <w:basedOn w:val="Normal"/>
    <w:rsid w:val="00C536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C536F2"/>
  </w:style>
  <w:style w:type="character" w:customStyle="1" w:styleId="gallery-widget-carouselinfo-author">
    <w:name w:val="gallery-widget-carousel__info-author"/>
    <w:basedOn w:val="Fontepargpadro"/>
    <w:rsid w:val="00C536F2"/>
  </w:style>
  <w:style w:type="character" w:customStyle="1" w:styleId="is-hidden">
    <w:name w:val="is-hidden"/>
    <w:basedOn w:val="Fontepargpadro"/>
    <w:rsid w:val="00C536F2"/>
  </w:style>
  <w:style w:type="paragraph" w:styleId="Textodebalo">
    <w:name w:val="Balloon Text"/>
    <w:basedOn w:val="Normal"/>
    <w:link w:val="TextodebaloChar"/>
    <w:uiPriority w:val="99"/>
    <w:semiHidden/>
    <w:unhideWhenUsed/>
    <w:rsid w:val="00C536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6F2"/>
    <w:rPr>
      <w:rFonts w:ascii="Tahoma" w:hAnsi="Tahoma" w:cs="Tahoma"/>
      <w:sz w:val="16"/>
      <w:szCs w:val="16"/>
    </w:rPr>
  </w:style>
  <w:style w:type="paragraph" w:customStyle="1" w:styleId="text">
    <w:name w:val="text"/>
    <w:basedOn w:val="Normal"/>
    <w:rsid w:val="002D3D2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26401530">
      <w:bodyDiv w:val="1"/>
      <w:marLeft w:val="0"/>
      <w:marRight w:val="0"/>
      <w:marTop w:val="0"/>
      <w:marBottom w:val="0"/>
      <w:divBdr>
        <w:top w:val="none" w:sz="0" w:space="0" w:color="auto"/>
        <w:left w:val="none" w:sz="0" w:space="0" w:color="auto"/>
        <w:bottom w:val="none" w:sz="0" w:space="0" w:color="auto"/>
        <w:right w:val="none" w:sz="0" w:space="0" w:color="auto"/>
      </w:divBdr>
      <w:divsChild>
        <w:div w:id="656112040">
          <w:marLeft w:val="0"/>
          <w:marRight w:val="0"/>
          <w:marTop w:val="0"/>
          <w:marBottom w:val="390"/>
          <w:divBdr>
            <w:top w:val="none" w:sz="0" w:space="0" w:color="auto"/>
            <w:left w:val="none" w:sz="0" w:space="0" w:color="auto"/>
            <w:bottom w:val="none" w:sz="0" w:space="0" w:color="auto"/>
            <w:right w:val="none" w:sz="0" w:space="0" w:color="auto"/>
          </w:divBdr>
          <w:divsChild>
            <w:div w:id="582644161">
              <w:marLeft w:val="0"/>
              <w:marRight w:val="0"/>
              <w:marTop w:val="90"/>
              <w:marBottom w:val="0"/>
              <w:divBdr>
                <w:top w:val="none" w:sz="0" w:space="0" w:color="auto"/>
                <w:left w:val="none" w:sz="0" w:space="0" w:color="auto"/>
                <w:bottom w:val="none" w:sz="0" w:space="0" w:color="auto"/>
                <w:right w:val="none" w:sz="0" w:space="0" w:color="auto"/>
              </w:divBdr>
            </w:div>
          </w:divsChild>
        </w:div>
        <w:div w:id="1569223672">
          <w:marLeft w:val="0"/>
          <w:marRight w:val="0"/>
          <w:marTop w:val="600"/>
          <w:marBottom w:val="600"/>
          <w:divBdr>
            <w:top w:val="none" w:sz="0" w:space="0" w:color="auto"/>
            <w:left w:val="none" w:sz="0" w:space="0" w:color="auto"/>
            <w:bottom w:val="none" w:sz="0" w:space="0" w:color="auto"/>
            <w:right w:val="none" w:sz="0" w:space="0" w:color="auto"/>
          </w:divBdr>
        </w:div>
        <w:div w:id="849879473">
          <w:marLeft w:val="0"/>
          <w:marRight w:val="0"/>
          <w:marTop w:val="0"/>
          <w:marBottom w:val="495"/>
          <w:divBdr>
            <w:top w:val="none" w:sz="0" w:space="0" w:color="auto"/>
            <w:left w:val="none" w:sz="0" w:space="0" w:color="auto"/>
            <w:bottom w:val="none" w:sz="0" w:space="0" w:color="auto"/>
            <w:right w:val="none" w:sz="0" w:space="0" w:color="auto"/>
          </w:divBdr>
          <w:divsChild>
            <w:div w:id="1402216768">
              <w:marLeft w:val="0"/>
              <w:marRight w:val="0"/>
              <w:marTop w:val="0"/>
              <w:marBottom w:val="0"/>
              <w:divBdr>
                <w:top w:val="none" w:sz="0" w:space="0" w:color="auto"/>
                <w:left w:val="none" w:sz="0" w:space="0" w:color="auto"/>
                <w:bottom w:val="none" w:sz="0" w:space="0" w:color="auto"/>
                <w:right w:val="none" w:sz="0" w:space="0" w:color="auto"/>
              </w:divBdr>
              <w:divsChild>
                <w:div w:id="7203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2012">
      <w:bodyDiv w:val="1"/>
      <w:marLeft w:val="0"/>
      <w:marRight w:val="0"/>
      <w:marTop w:val="0"/>
      <w:marBottom w:val="0"/>
      <w:divBdr>
        <w:top w:val="none" w:sz="0" w:space="0" w:color="auto"/>
        <w:left w:val="none" w:sz="0" w:space="0" w:color="auto"/>
        <w:bottom w:val="none" w:sz="0" w:space="0" w:color="auto"/>
        <w:right w:val="none" w:sz="0" w:space="0" w:color="auto"/>
      </w:divBdr>
      <w:divsChild>
        <w:div w:id="863246508">
          <w:marLeft w:val="0"/>
          <w:marRight w:val="0"/>
          <w:marTop w:val="0"/>
          <w:marBottom w:val="0"/>
          <w:divBdr>
            <w:top w:val="none" w:sz="0" w:space="0" w:color="auto"/>
            <w:left w:val="none" w:sz="0" w:space="0" w:color="auto"/>
            <w:bottom w:val="none" w:sz="0" w:space="0" w:color="auto"/>
            <w:right w:val="none" w:sz="0" w:space="0" w:color="auto"/>
          </w:divBdr>
          <w:divsChild>
            <w:div w:id="1919820854">
              <w:marLeft w:val="0"/>
              <w:marRight w:val="0"/>
              <w:marTop w:val="0"/>
              <w:marBottom w:val="0"/>
              <w:divBdr>
                <w:top w:val="none" w:sz="0" w:space="0" w:color="auto"/>
                <w:left w:val="none" w:sz="0" w:space="0" w:color="auto"/>
                <w:bottom w:val="none" w:sz="0" w:space="0" w:color="auto"/>
                <w:right w:val="none" w:sz="0" w:space="0" w:color="auto"/>
              </w:divBdr>
              <w:divsChild>
                <w:div w:id="328102049">
                  <w:marLeft w:val="-225"/>
                  <w:marRight w:val="-225"/>
                  <w:marTop w:val="0"/>
                  <w:marBottom w:val="0"/>
                  <w:divBdr>
                    <w:top w:val="none" w:sz="0" w:space="0" w:color="auto"/>
                    <w:left w:val="none" w:sz="0" w:space="0" w:color="auto"/>
                    <w:bottom w:val="none" w:sz="0" w:space="0" w:color="auto"/>
                    <w:right w:val="none" w:sz="0" w:space="0" w:color="auto"/>
                  </w:divBdr>
                  <w:divsChild>
                    <w:div w:id="1907060250">
                      <w:marLeft w:val="0"/>
                      <w:marRight w:val="0"/>
                      <w:marTop w:val="0"/>
                      <w:marBottom w:val="0"/>
                      <w:divBdr>
                        <w:top w:val="none" w:sz="0" w:space="0" w:color="auto"/>
                        <w:left w:val="none" w:sz="0" w:space="0" w:color="auto"/>
                        <w:bottom w:val="none" w:sz="0" w:space="0" w:color="auto"/>
                        <w:right w:val="none" w:sz="0" w:space="0" w:color="auto"/>
                      </w:divBdr>
                      <w:divsChild>
                        <w:div w:id="574508117">
                          <w:marLeft w:val="-225"/>
                          <w:marRight w:val="-225"/>
                          <w:marTop w:val="0"/>
                          <w:marBottom w:val="0"/>
                          <w:divBdr>
                            <w:top w:val="none" w:sz="0" w:space="0" w:color="auto"/>
                            <w:left w:val="none" w:sz="0" w:space="0" w:color="auto"/>
                            <w:bottom w:val="none" w:sz="0" w:space="0" w:color="auto"/>
                            <w:right w:val="none" w:sz="0" w:space="0" w:color="auto"/>
                          </w:divBdr>
                          <w:divsChild>
                            <w:div w:id="1576552604">
                              <w:marLeft w:val="0"/>
                              <w:marRight w:val="0"/>
                              <w:marTop w:val="0"/>
                              <w:marBottom w:val="0"/>
                              <w:divBdr>
                                <w:top w:val="none" w:sz="0" w:space="0" w:color="auto"/>
                                <w:left w:val="none" w:sz="0" w:space="0" w:color="auto"/>
                                <w:bottom w:val="none" w:sz="0" w:space="0" w:color="auto"/>
                                <w:right w:val="none" w:sz="0" w:space="0" w:color="auto"/>
                              </w:divBdr>
                              <w:divsChild>
                                <w:div w:id="776950112">
                                  <w:marLeft w:val="0"/>
                                  <w:marRight w:val="0"/>
                                  <w:marTop w:val="0"/>
                                  <w:marBottom w:val="0"/>
                                  <w:divBdr>
                                    <w:top w:val="none" w:sz="0" w:space="0" w:color="auto"/>
                                    <w:left w:val="none" w:sz="0" w:space="0" w:color="auto"/>
                                    <w:bottom w:val="none" w:sz="0" w:space="0" w:color="auto"/>
                                    <w:right w:val="none" w:sz="0" w:space="0" w:color="auto"/>
                                  </w:divBdr>
                                </w:div>
                                <w:div w:id="1964843503">
                                  <w:marLeft w:val="0"/>
                                  <w:marRight w:val="0"/>
                                  <w:marTop w:val="0"/>
                                  <w:marBottom w:val="0"/>
                                  <w:divBdr>
                                    <w:top w:val="single" w:sz="6" w:space="6" w:color="E0E0E0"/>
                                    <w:left w:val="none" w:sz="0" w:space="0" w:color="auto"/>
                                    <w:bottom w:val="single" w:sz="6" w:space="6" w:color="E0E0E0"/>
                                    <w:right w:val="none" w:sz="0" w:space="0" w:color="auto"/>
                                  </w:divBdr>
                                  <w:divsChild>
                                    <w:div w:id="445736463">
                                      <w:marLeft w:val="0"/>
                                      <w:marRight w:val="0"/>
                                      <w:marTop w:val="0"/>
                                      <w:marBottom w:val="0"/>
                                      <w:divBdr>
                                        <w:top w:val="none" w:sz="0" w:space="0" w:color="auto"/>
                                        <w:left w:val="none" w:sz="0" w:space="0" w:color="auto"/>
                                        <w:bottom w:val="none" w:sz="0" w:space="0" w:color="auto"/>
                                        <w:right w:val="none" w:sz="0" w:space="0" w:color="auto"/>
                                      </w:divBdr>
                                      <w:divsChild>
                                        <w:div w:id="2086298518">
                                          <w:marLeft w:val="-15"/>
                                          <w:marRight w:val="-15"/>
                                          <w:marTop w:val="0"/>
                                          <w:marBottom w:val="0"/>
                                          <w:divBdr>
                                            <w:top w:val="none" w:sz="0" w:space="0" w:color="auto"/>
                                            <w:left w:val="none" w:sz="0" w:space="0" w:color="auto"/>
                                            <w:bottom w:val="none" w:sz="0" w:space="0" w:color="auto"/>
                                            <w:right w:val="none" w:sz="0" w:space="0" w:color="auto"/>
                                          </w:divBdr>
                                          <w:divsChild>
                                            <w:div w:id="950474080">
                                              <w:marLeft w:val="0"/>
                                              <w:marRight w:val="0"/>
                                              <w:marTop w:val="0"/>
                                              <w:marBottom w:val="0"/>
                                              <w:divBdr>
                                                <w:top w:val="none" w:sz="0" w:space="0" w:color="auto"/>
                                                <w:left w:val="none" w:sz="0" w:space="0" w:color="auto"/>
                                                <w:bottom w:val="none" w:sz="0" w:space="0" w:color="auto"/>
                                                <w:right w:val="none" w:sz="0" w:space="0" w:color="auto"/>
                                              </w:divBdr>
                                            </w:div>
                                            <w:div w:id="1004476337">
                                              <w:marLeft w:val="0"/>
                                              <w:marRight w:val="0"/>
                                              <w:marTop w:val="0"/>
                                              <w:marBottom w:val="0"/>
                                              <w:divBdr>
                                                <w:top w:val="none" w:sz="0" w:space="0" w:color="auto"/>
                                                <w:left w:val="none" w:sz="0" w:space="0" w:color="auto"/>
                                                <w:bottom w:val="none" w:sz="0" w:space="0" w:color="auto"/>
                                                <w:right w:val="none" w:sz="0" w:space="0" w:color="auto"/>
                                              </w:divBdr>
                                              <w:divsChild>
                                                <w:div w:id="1127047667">
                                                  <w:marLeft w:val="-15"/>
                                                  <w:marRight w:val="-15"/>
                                                  <w:marTop w:val="0"/>
                                                  <w:marBottom w:val="0"/>
                                                  <w:divBdr>
                                                    <w:top w:val="none" w:sz="0" w:space="0" w:color="auto"/>
                                                    <w:left w:val="none" w:sz="0" w:space="0" w:color="auto"/>
                                                    <w:bottom w:val="none" w:sz="0" w:space="0" w:color="auto"/>
                                                    <w:right w:val="none" w:sz="0" w:space="0" w:color="auto"/>
                                                  </w:divBdr>
                                                  <w:divsChild>
                                                    <w:div w:id="36098057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516386159">
                                      <w:marLeft w:val="0"/>
                                      <w:marRight w:val="0"/>
                                      <w:marTop w:val="0"/>
                                      <w:marBottom w:val="0"/>
                                      <w:divBdr>
                                        <w:top w:val="none" w:sz="0" w:space="0" w:color="auto"/>
                                        <w:left w:val="none" w:sz="0" w:space="0" w:color="auto"/>
                                        <w:bottom w:val="none" w:sz="0" w:space="0" w:color="auto"/>
                                        <w:right w:val="none" w:sz="0" w:space="0" w:color="auto"/>
                                      </w:divBdr>
                                      <w:divsChild>
                                        <w:div w:id="1343313610">
                                          <w:marLeft w:val="-15"/>
                                          <w:marRight w:val="-15"/>
                                          <w:marTop w:val="0"/>
                                          <w:marBottom w:val="0"/>
                                          <w:divBdr>
                                            <w:top w:val="none" w:sz="0" w:space="0" w:color="auto"/>
                                            <w:left w:val="none" w:sz="0" w:space="0" w:color="auto"/>
                                            <w:bottom w:val="none" w:sz="0" w:space="0" w:color="auto"/>
                                            <w:right w:val="none" w:sz="0" w:space="0" w:color="auto"/>
                                          </w:divBdr>
                                          <w:divsChild>
                                            <w:div w:id="18657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477496">
          <w:marLeft w:val="0"/>
          <w:marRight w:val="0"/>
          <w:marTop w:val="0"/>
          <w:marBottom w:val="0"/>
          <w:divBdr>
            <w:top w:val="none" w:sz="0" w:space="0" w:color="auto"/>
            <w:left w:val="none" w:sz="0" w:space="0" w:color="auto"/>
            <w:bottom w:val="none" w:sz="0" w:space="0" w:color="auto"/>
            <w:right w:val="none" w:sz="0" w:space="0" w:color="auto"/>
          </w:divBdr>
          <w:divsChild>
            <w:div w:id="2035377963">
              <w:marLeft w:val="0"/>
              <w:marRight w:val="0"/>
              <w:marTop w:val="0"/>
              <w:marBottom w:val="0"/>
              <w:divBdr>
                <w:top w:val="none" w:sz="0" w:space="0" w:color="auto"/>
                <w:left w:val="none" w:sz="0" w:space="0" w:color="auto"/>
                <w:bottom w:val="none" w:sz="0" w:space="0" w:color="auto"/>
                <w:right w:val="none" w:sz="0" w:space="0" w:color="auto"/>
              </w:divBdr>
              <w:divsChild>
                <w:div w:id="347172438">
                  <w:marLeft w:val="-225"/>
                  <w:marRight w:val="-225"/>
                  <w:marTop w:val="0"/>
                  <w:marBottom w:val="0"/>
                  <w:divBdr>
                    <w:top w:val="none" w:sz="0" w:space="0" w:color="auto"/>
                    <w:left w:val="none" w:sz="0" w:space="0" w:color="auto"/>
                    <w:bottom w:val="none" w:sz="0" w:space="0" w:color="auto"/>
                    <w:right w:val="none" w:sz="0" w:space="0" w:color="auto"/>
                  </w:divBdr>
                  <w:divsChild>
                    <w:div w:id="986780153">
                      <w:marLeft w:val="0"/>
                      <w:marRight w:val="0"/>
                      <w:marTop w:val="0"/>
                      <w:marBottom w:val="0"/>
                      <w:divBdr>
                        <w:top w:val="none" w:sz="0" w:space="0" w:color="auto"/>
                        <w:left w:val="none" w:sz="0" w:space="0" w:color="auto"/>
                        <w:bottom w:val="none" w:sz="0" w:space="0" w:color="auto"/>
                        <w:right w:val="none" w:sz="0" w:space="0" w:color="auto"/>
                      </w:divBdr>
                      <w:divsChild>
                        <w:div w:id="1422918441">
                          <w:marLeft w:val="-225"/>
                          <w:marRight w:val="-225"/>
                          <w:marTop w:val="0"/>
                          <w:marBottom w:val="0"/>
                          <w:divBdr>
                            <w:top w:val="none" w:sz="0" w:space="0" w:color="auto"/>
                            <w:left w:val="none" w:sz="0" w:space="0" w:color="auto"/>
                            <w:bottom w:val="none" w:sz="0" w:space="0" w:color="auto"/>
                            <w:right w:val="none" w:sz="0" w:space="0" w:color="auto"/>
                          </w:divBdr>
                          <w:divsChild>
                            <w:div w:id="1031760361">
                              <w:marLeft w:val="0"/>
                              <w:marRight w:val="0"/>
                              <w:marTop w:val="0"/>
                              <w:marBottom w:val="0"/>
                              <w:divBdr>
                                <w:top w:val="none" w:sz="0" w:space="0" w:color="auto"/>
                                <w:left w:val="none" w:sz="0" w:space="0" w:color="auto"/>
                                <w:bottom w:val="none" w:sz="0" w:space="0" w:color="auto"/>
                                <w:right w:val="none" w:sz="0" w:space="0" w:color="auto"/>
                              </w:divBdr>
                              <w:divsChild>
                                <w:div w:id="945382639">
                                  <w:marLeft w:val="0"/>
                                  <w:marRight w:val="0"/>
                                  <w:marTop w:val="0"/>
                                  <w:marBottom w:val="0"/>
                                  <w:divBdr>
                                    <w:top w:val="none" w:sz="0" w:space="0" w:color="auto"/>
                                    <w:left w:val="none" w:sz="0" w:space="0" w:color="auto"/>
                                    <w:bottom w:val="none" w:sz="0" w:space="0" w:color="auto"/>
                                    <w:right w:val="none" w:sz="0" w:space="0" w:color="auto"/>
                                  </w:divBdr>
                                  <w:divsChild>
                                    <w:div w:id="18090081">
                                      <w:marLeft w:val="0"/>
                                      <w:marRight w:val="0"/>
                                      <w:marTop w:val="0"/>
                                      <w:marBottom w:val="400"/>
                                      <w:divBdr>
                                        <w:top w:val="none" w:sz="0" w:space="0" w:color="auto"/>
                                        <w:left w:val="none" w:sz="0" w:space="0" w:color="auto"/>
                                        <w:bottom w:val="none" w:sz="0" w:space="0" w:color="auto"/>
                                        <w:right w:val="none" w:sz="0" w:space="0" w:color="auto"/>
                                      </w:divBdr>
                                    </w:div>
                                    <w:div w:id="432626172">
                                      <w:marLeft w:val="0"/>
                                      <w:marRight w:val="0"/>
                                      <w:marTop w:val="0"/>
                                      <w:marBottom w:val="0"/>
                                      <w:divBdr>
                                        <w:top w:val="none" w:sz="0" w:space="0" w:color="auto"/>
                                        <w:left w:val="none" w:sz="0" w:space="0" w:color="auto"/>
                                        <w:bottom w:val="none" w:sz="0" w:space="0" w:color="auto"/>
                                        <w:right w:val="none" w:sz="0" w:space="0" w:color="auto"/>
                                      </w:divBdr>
                                      <w:divsChild>
                                        <w:div w:id="1077242541">
                                          <w:marLeft w:val="0"/>
                                          <w:marRight w:val="0"/>
                                          <w:marTop w:val="0"/>
                                          <w:marBottom w:val="0"/>
                                          <w:divBdr>
                                            <w:top w:val="none" w:sz="0" w:space="0" w:color="auto"/>
                                            <w:left w:val="none" w:sz="0" w:space="0" w:color="auto"/>
                                            <w:bottom w:val="none" w:sz="0" w:space="0" w:color="auto"/>
                                            <w:right w:val="none" w:sz="0" w:space="0" w:color="auto"/>
                                          </w:divBdr>
                                          <w:divsChild>
                                            <w:div w:id="8951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4020">
                              <w:marLeft w:val="0"/>
                              <w:marRight w:val="0"/>
                              <w:marTop w:val="0"/>
                              <w:marBottom w:val="0"/>
                              <w:divBdr>
                                <w:top w:val="none" w:sz="0" w:space="0" w:color="auto"/>
                                <w:left w:val="none" w:sz="0" w:space="0" w:color="auto"/>
                                <w:bottom w:val="none" w:sz="0" w:space="0" w:color="auto"/>
                                <w:right w:val="none" w:sz="0" w:space="0" w:color="auto"/>
                              </w:divBdr>
                              <w:divsChild>
                                <w:div w:id="756251311">
                                  <w:marLeft w:val="0"/>
                                  <w:marRight w:val="0"/>
                                  <w:marTop w:val="0"/>
                                  <w:marBottom w:val="133"/>
                                  <w:divBdr>
                                    <w:top w:val="none" w:sz="0" w:space="0" w:color="auto"/>
                                    <w:left w:val="none" w:sz="0" w:space="0" w:color="auto"/>
                                    <w:bottom w:val="none" w:sz="0" w:space="0" w:color="auto"/>
                                    <w:right w:val="none" w:sz="0" w:space="0" w:color="auto"/>
                                  </w:divBdr>
                                  <w:divsChild>
                                    <w:div w:id="1058476261">
                                      <w:marLeft w:val="0"/>
                                      <w:marRight w:val="0"/>
                                      <w:marTop w:val="0"/>
                                      <w:marBottom w:val="0"/>
                                      <w:divBdr>
                                        <w:top w:val="none" w:sz="0" w:space="0" w:color="auto"/>
                                        <w:left w:val="none" w:sz="0" w:space="0" w:color="auto"/>
                                        <w:bottom w:val="none" w:sz="0" w:space="0" w:color="auto"/>
                                        <w:right w:val="none" w:sz="0" w:space="0" w:color="auto"/>
                                      </w:divBdr>
                                    </w:div>
                                  </w:divsChild>
                                </w:div>
                                <w:div w:id="1222910024">
                                  <w:marLeft w:val="0"/>
                                  <w:marRight w:val="0"/>
                                  <w:marTop w:val="0"/>
                                  <w:marBottom w:val="0"/>
                                  <w:divBdr>
                                    <w:top w:val="none" w:sz="0" w:space="0" w:color="auto"/>
                                    <w:left w:val="none" w:sz="0" w:space="0" w:color="auto"/>
                                    <w:bottom w:val="none" w:sz="0" w:space="0" w:color="auto"/>
                                    <w:right w:val="none" w:sz="0" w:space="0" w:color="auto"/>
                                  </w:divBdr>
                                  <w:divsChild>
                                    <w:div w:id="789740948">
                                      <w:marLeft w:val="0"/>
                                      <w:marRight w:val="133"/>
                                      <w:marTop w:val="66"/>
                                      <w:marBottom w:val="0"/>
                                      <w:divBdr>
                                        <w:top w:val="none" w:sz="0" w:space="0" w:color="auto"/>
                                        <w:left w:val="none" w:sz="0" w:space="0" w:color="auto"/>
                                        <w:bottom w:val="none" w:sz="0" w:space="0" w:color="auto"/>
                                        <w:right w:val="none" w:sz="0" w:space="0" w:color="auto"/>
                                      </w:divBdr>
                                    </w:div>
                                    <w:div w:id="684790383">
                                      <w:marLeft w:val="0"/>
                                      <w:marRight w:val="0"/>
                                      <w:marTop w:val="0"/>
                                      <w:marBottom w:val="0"/>
                                      <w:divBdr>
                                        <w:top w:val="none" w:sz="0" w:space="0" w:color="auto"/>
                                        <w:left w:val="none" w:sz="0" w:space="0" w:color="auto"/>
                                        <w:bottom w:val="none" w:sz="0" w:space="0" w:color="auto"/>
                                        <w:right w:val="none" w:sz="0" w:space="0" w:color="auto"/>
                                      </w:divBdr>
                                      <w:divsChild>
                                        <w:div w:id="552473586">
                                          <w:marLeft w:val="0"/>
                                          <w:marRight w:val="0"/>
                                          <w:marTop w:val="0"/>
                                          <w:marBottom w:val="0"/>
                                          <w:divBdr>
                                            <w:top w:val="none" w:sz="0" w:space="0" w:color="auto"/>
                                            <w:left w:val="none" w:sz="0" w:space="0" w:color="auto"/>
                                            <w:bottom w:val="none" w:sz="0" w:space="0" w:color="auto"/>
                                            <w:right w:val="none" w:sz="0" w:space="0" w:color="auto"/>
                                          </w:divBdr>
                                          <w:divsChild>
                                            <w:div w:id="52390850">
                                              <w:marLeft w:val="0"/>
                                              <w:marRight w:val="0"/>
                                              <w:marTop w:val="0"/>
                                              <w:marBottom w:val="0"/>
                                              <w:divBdr>
                                                <w:top w:val="none" w:sz="0" w:space="0" w:color="auto"/>
                                                <w:left w:val="none" w:sz="0" w:space="0" w:color="auto"/>
                                                <w:bottom w:val="none" w:sz="0" w:space="0" w:color="auto"/>
                                                <w:right w:val="none" w:sz="0" w:space="0" w:color="auto"/>
                                              </w:divBdr>
                                              <w:divsChild>
                                                <w:div w:id="224730287">
                                                  <w:marLeft w:val="0"/>
                                                  <w:marRight w:val="0"/>
                                                  <w:marTop w:val="0"/>
                                                  <w:marBottom w:val="0"/>
                                                  <w:divBdr>
                                                    <w:top w:val="none" w:sz="0" w:space="0" w:color="auto"/>
                                                    <w:left w:val="none" w:sz="0" w:space="0" w:color="auto"/>
                                                    <w:bottom w:val="none" w:sz="0" w:space="0" w:color="auto"/>
                                                    <w:right w:val="none" w:sz="0" w:space="0" w:color="auto"/>
                                                  </w:divBdr>
                                                  <w:divsChild>
                                                    <w:div w:id="888348037">
                                                      <w:marLeft w:val="0"/>
                                                      <w:marRight w:val="0"/>
                                                      <w:marTop w:val="0"/>
                                                      <w:marBottom w:val="200"/>
                                                      <w:divBdr>
                                                        <w:top w:val="single" w:sz="4" w:space="7" w:color="E0E0E0"/>
                                                        <w:left w:val="none" w:sz="0" w:space="0" w:color="auto"/>
                                                        <w:bottom w:val="none" w:sz="0" w:space="0" w:color="auto"/>
                                                        <w:right w:val="none" w:sz="0" w:space="0" w:color="auto"/>
                                                      </w:divBdr>
                                                    </w:div>
                                                    <w:div w:id="1575551618">
                                                      <w:marLeft w:val="0"/>
                                                      <w:marRight w:val="0"/>
                                                      <w:marTop w:val="0"/>
                                                      <w:marBottom w:val="0"/>
                                                      <w:divBdr>
                                                        <w:top w:val="none" w:sz="0" w:space="0" w:color="auto"/>
                                                        <w:left w:val="none" w:sz="0" w:space="0" w:color="auto"/>
                                                        <w:bottom w:val="none" w:sz="0" w:space="0" w:color="auto"/>
                                                        <w:right w:val="none" w:sz="0" w:space="0" w:color="auto"/>
                                                      </w:divBdr>
                                                      <w:divsChild>
                                                        <w:div w:id="1019545866">
                                                          <w:marLeft w:val="0"/>
                                                          <w:marRight w:val="0"/>
                                                          <w:marTop w:val="0"/>
                                                          <w:marBottom w:val="0"/>
                                                          <w:divBdr>
                                                            <w:top w:val="none" w:sz="0" w:space="0" w:color="auto"/>
                                                            <w:left w:val="none" w:sz="0" w:space="0" w:color="auto"/>
                                                            <w:bottom w:val="none" w:sz="0" w:space="0" w:color="auto"/>
                                                            <w:right w:val="none" w:sz="0" w:space="0" w:color="auto"/>
                                                          </w:divBdr>
                                                          <w:divsChild>
                                                            <w:div w:id="1950577752">
                                                              <w:marLeft w:val="0"/>
                                                              <w:marRight w:val="0"/>
                                                              <w:marTop w:val="0"/>
                                                              <w:marBottom w:val="267"/>
                                                              <w:divBdr>
                                                                <w:top w:val="none" w:sz="0" w:space="0" w:color="auto"/>
                                                                <w:left w:val="none" w:sz="0" w:space="0" w:color="auto"/>
                                                                <w:bottom w:val="none" w:sz="0" w:space="0" w:color="auto"/>
                                                                <w:right w:val="none" w:sz="0" w:space="0" w:color="auto"/>
                                                              </w:divBdr>
                                                            </w:div>
                                                            <w:div w:id="2077391722">
                                                              <w:marLeft w:val="0"/>
                                                              <w:marRight w:val="0"/>
                                                              <w:marTop w:val="0"/>
                                                              <w:marBottom w:val="0"/>
                                                              <w:divBdr>
                                                                <w:top w:val="none" w:sz="0" w:space="0" w:color="auto"/>
                                                                <w:left w:val="none" w:sz="0" w:space="0" w:color="auto"/>
                                                                <w:bottom w:val="single" w:sz="4" w:space="3" w:color="E0E0E0"/>
                                                                <w:right w:val="none" w:sz="0" w:space="0" w:color="auto"/>
                                                              </w:divBdr>
                                                              <w:divsChild>
                                                                <w:div w:id="1885558277">
                                                                  <w:marLeft w:val="0"/>
                                                                  <w:marRight w:val="0"/>
                                                                  <w:marTop w:val="0"/>
                                                                  <w:marBottom w:val="0"/>
                                                                  <w:divBdr>
                                                                    <w:top w:val="none" w:sz="0" w:space="0" w:color="auto"/>
                                                                    <w:left w:val="none" w:sz="0" w:space="0" w:color="auto"/>
                                                                    <w:bottom w:val="none" w:sz="0" w:space="0" w:color="auto"/>
                                                                    <w:right w:val="none" w:sz="0" w:space="0" w:color="auto"/>
                                                                  </w:divBdr>
                                                                </w:div>
                                                                <w:div w:id="5008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7">
                                                      <w:marLeft w:val="0"/>
                                                      <w:marRight w:val="0"/>
                                                      <w:marTop w:val="0"/>
                                                      <w:marBottom w:val="0"/>
                                                      <w:divBdr>
                                                        <w:top w:val="none" w:sz="0" w:space="0" w:color="auto"/>
                                                        <w:left w:val="none" w:sz="0" w:space="0" w:color="auto"/>
                                                        <w:bottom w:val="none" w:sz="0" w:space="0" w:color="auto"/>
                                                        <w:right w:val="none" w:sz="0" w:space="0" w:color="auto"/>
                                                      </w:divBdr>
                                                      <w:divsChild>
                                                        <w:div w:id="8603677">
                                                          <w:marLeft w:val="-15"/>
                                                          <w:marRight w:val="-15"/>
                                                          <w:marTop w:val="533"/>
                                                          <w:marBottom w:val="0"/>
                                                          <w:divBdr>
                                                            <w:top w:val="none" w:sz="0" w:space="0" w:color="auto"/>
                                                            <w:left w:val="none" w:sz="0" w:space="0" w:color="auto"/>
                                                            <w:bottom w:val="none" w:sz="0" w:space="0" w:color="auto"/>
                                                            <w:right w:val="none" w:sz="0" w:space="0" w:color="auto"/>
                                                          </w:divBdr>
                                                        </w:div>
                                                      </w:divsChild>
                                                    </w:div>
                                                    <w:div w:id="13264709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661318">
      <w:bodyDiv w:val="1"/>
      <w:marLeft w:val="0"/>
      <w:marRight w:val="0"/>
      <w:marTop w:val="0"/>
      <w:marBottom w:val="0"/>
      <w:divBdr>
        <w:top w:val="none" w:sz="0" w:space="0" w:color="auto"/>
        <w:left w:val="none" w:sz="0" w:space="0" w:color="auto"/>
        <w:bottom w:val="none" w:sz="0" w:space="0" w:color="auto"/>
        <w:right w:val="none" w:sz="0" w:space="0" w:color="auto"/>
      </w:divBdr>
      <w:divsChild>
        <w:div w:id="355737987">
          <w:marLeft w:val="0"/>
          <w:marRight w:val="0"/>
          <w:marTop w:val="0"/>
          <w:marBottom w:val="390"/>
          <w:divBdr>
            <w:top w:val="none" w:sz="0" w:space="0" w:color="auto"/>
            <w:left w:val="none" w:sz="0" w:space="0" w:color="auto"/>
            <w:bottom w:val="none" w:sz="0" w:space="0" w:color="auto"/>
            <w:right w:val="none" w:sz="0" w:space="0" w:color="auto"/>
          </w:divBdr>
          <w:divsChild>
            <w:div w:id="1173297771">
              <w:marLeft w:val="0"/>
              <w:marRight w:val="0"/>
              <w:marTop w:val="90"/>
              <w:marBottom w:val="0"/>
              <w:divBdr>
                <w:top w:val="none" w:sz="0" w:space="0" w:color="auto"/>
                <w:left w:val="none" w:sz="0" w:space="0" w:color="auto"/>
                <w:bottom w:val="none" w:sz="0" w:space="0" w:color="auto"/>
                <w:right w:val="none" w:sz="0" w:space="0" w:color="auto"/>
              </w:divBdr>
            </w:div>
          </w:divsChild>
        </w:div>
        <w:div w:id="565189942">
          <w:marLeft w:val="0"/>
          <w:marRight w:val="0"/>
          <w:marTop w:val="600"/>
          <w:marBottom w:val="600"/>
          <w:divBdr>
            <w:top w:val="none" w:sz="0" w:space="0" w:color="auto"/>
            <w:left w:val="none" w:sz="0" w:space="0" w:color="auto"/>
            <w:bottom w:val="none" w:sz="0" w:space="0" w:color="auto"/>
            <w:right w:val="none" w:sz="0" w:space="0" w:color="auto"/>
          </w:divBdr>
        </w:div>
        <w:div w:id="214002199">
          <w:marLeft w:val="0"/>
          <w:marRight w:val="0"/>
          <w:marTop w:val="0"/>
          <w:marBottom w:val="495"/>
          <w:divBdr>
            <w:top w:val="none" w:sz="0" w:space="0" w:color="auto"/>
            <w:left w:val="none" w:sz="0" w:space="0" w:color="auto"/>
            <w:bottom w:val="none" w:sz="0" w:space="0" w:color="auto"/>
            <w:right w:val="none" w:sz="0" w:space="0" w:color="auto"/>
          </w:divBdr>
          <w:divsChild>
            <w:div w:id="9150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656">
      <w:bodyDiv w:val="1"/>
      <w:marLeft w:val="0"/>
      <w:marRight w:val="0"/>
      <w:marTop w:val="0"/>
      <w:marBottom w:val="0"/>
      <w:divBdr>
        <w:top w:val="none" w:sz="0" w:space="0" w:color="auto"/>
        <w:left w:val="none" w:sz="0" w:space="0" w:color="auto"/>
        <w:bottom w:val="none" w:sz="0" w:space="0" w:color="auto"/>
        <w:right w:val="none" w:sz="0" w:space="0" w:color="auto"/>
      </w:divBdr>
    </w:div>
    <w:div w:id="1250850110">
      <w:bodyDiv w:val="1"/>
      <w:marLeft w:val="0"/>
      <w:marRight w:val="0"/>
      <w:marTop w:val="0"/>
      <w:marBottom w:val="0"/>
      <w:divBdr>
        <w:top w:val="none" w:sz="0" w:space="0" w:color="auto"/>
        <w:left w:val="none" w:sz="0" w:space="0" w:color="auto"/>
        <w:bottom w:val="none" w:sz="0" w:space="0" w:color="auto"/>
        <w:right w:val="none" w:sz="0" w:space="0" w:color="auto"/>
      </w:divBdr>
    </w:div>
    <w:div w:id="1846823667">
      <w:bodyDiv w:val="1"/>
      <w:marLeft w:val="0"/>
      <w:marRight w:val="0"/>
      <w:marTop w:val="0"/>
      <w:marBottom w:val="0"/>
      <w:divBdr>
        <w:top w:val="none" w:sz="0" w:space="0" w:color="auto"/>
        <w:left w:val="none" w:sz="0" w:space="0" w:color="auto"/>
        <w:bottom w:val="none" w:sz="0" w:space="0" w:color="auto"/>
        <w:right w:val="none" w:sz="0" w:space="0" w:color="auto"/>
      </w:divBdr>
      <w:divsChild>
        <w:div w:id="1119180190">
          <w:marLeft w:val="0"/>
          <w:marRight w:val="0"/>
          <w:marTop w:val="0"/>
          <w:marBottom w:val="0"/>
          <w:divBdr>
            <w:top w:val="none" w:sz="0" w:space="0" w:color="auto"/>
            <w:left w:val="none" w:sz="0" w:space="0" w:color="auto"/>
            <w:bottom w:val="none" w:sz="0" w:space="0" w:color="auto"/>
            <w:right w:val="none" w:sz="0" w:space="0" w:color="auto"/>
          </w:divBdr>
        </w:div>
        <w:div w:id="1089230920">
          <w:marLeft w:val="0"/>
          <w:marRight w:val="0"/>
          <w:marTop w:val="0"/>
          <w:marBottom w:val="0"/>
          <w:divBdr>
            <w:top w:val="none" w:sz="0" w:space="0" w:color="auto"/>
            <w:left w:val="none" w:sz="0" w:space="0" w:color="auto"/>
            <w:bottom w:val="none" w:sz="0" w:space="0" w:color="auto"/>
            <w:right w:val="none" w:sz="0" w:space="0" w:color="auto"/>
          </w:divBdr>
        </w:div>
      </w:divsChild>
    </w:div>
    <w:div w:id="1923367945">
      <w:bodyDiv w:val="1"/>
      <w:marLeft w:val="0"/>
      <w:marRight w:val="0"/>
      <w:marTop w:val="0"/>
      <w:marBottom w:val="0"/>
      <w:divBdr>
        <w:top w:val="none" w:sz="0" w:space="0" w:color="auto"/>
        <w:left w:val="none" w:sz="0" w:space="0" w:color="auto"/>
        <w:bottom w:val="none" w:sz="0" w:space="0" w:color="auto"/>
        <w:right w:val="none" w:sz="0" w:space="0" w:color="auto"/>
      </w:divBdr>
      <w:divsChild>
        <w:div w:id="1989311904">
          <w:marLeft w:val="0"/>
          <w:marRight w:val="0"/>
          <w:marTop w:val="0"/>
          <w:marBottom w:val="390"/>
          <w:divBdr>
            <w:top w:val="none" w:sz="0" w:space="0" w:color="auto"/>
            <w:left w:val="none" w:sz="0" w:space="0" w:color="auto"/>
            <w:bottom w:val="none" w:sz="0" w:space="0" w:color="auto"/>
            <w:right w:val="none" w:sz="0" w:space="0" w:color="auto"/>
          </w:divBdr>
          <w:divsChild>
            <w:div w:id="1570647770">
              <w:marLeft w:val="0"/>
              <w:marRight w:val="0"/>
              <w:marTop w:val="90"/>
              <w:marBottom w:val="0"/>
              <w:divBdr>
                <w:top w:val="none" w:sz="0" w:space="0" w:color="auto"/>
                <w:left w:val="none" w:sz="0" w:space="0" w:color="auto"/>
                <w:bottom w:val="none" w:sz="0" w:space="0" w:color="auto"/>
                <w:right w:val="none" w:sz="0" w:space="0" w:color="auto"/>
              </w:divBdr>
            </w:div>
          </w:divsChild>
        </w:div>
        <w:div w:id="378208562">
          <w:marLeft w:val="0"/>
          <w:marRight w:val="0"/>
          <w:marTop w:val="600"/>
          <w:marBottom w:val="600"/>
          <w:divBdr>
            <w:top w:val="none" w:sz="0" w:space="0" w:color="auto"/>
            <w:left w:val="none" w:sz="0" w:space="0" w:color="auto"/>
            <w:bottom w:val="none" w:sz="0" w:space="0" w:color="auto"/>
            <w:right w:val="none" w:sz="0" w:space="0" w:color="auto"/>
          </w:divBdr>
        </w:div>
        <w:div w:id="796219001">
          <w:marLeft w:val="0"/>
          <w:marRight w:val="0"/>
          <w:marTop w:val="0"/>
          <w:marBottom w:val="495"/>
          <w:divBdr>
            <w:top w:val="none" w:sz="0" w:space="0" w:color="auto"/>
            <w:left w:val="none" w:sz="0" w:space="0" w:color="auto"/>
            <w:bottom w:val="none" w:sz="0" w:space="0" w:color="auto"/>
            <w:right w:val="none" w:sz="0" w:space="0" w:color="auto"/>
          </w:divBdr>
          <w:divsChild>
            <w:div w:id="1078133638">
              <w:marLeft w:val="0"/>
              <w:marRight w:val="0"/>
              <w:marTop w:val="0"/>
              <w:marBottom w:val="0"/>
              <w:divBdr>
                <w:top w:val="none" w:sz="0" w:space="0" w:color="auto"/>
                <w:left w:val="none" w:sz="0" w:space="0" w:color="auto"/>
                <w:bottom w:val="none" w:sz="0" w:space="0" w:color="auto"/>
                <w:right w:val="none" w:sz="0" w:space="0" w:color="auto"/>
              </w:divBdr>
              <w:divsChild>
                <w:div w:id="1369835819">
                  <w:marLeft w:val="0"/>
                  <w:marRight w:val="0"/>
                  <w:marTop w:val="0"/>
                  <w:marBottom w:val="0"/>
                  <w:divBdr>
                    <w:top w:val="none" w:sz="0" w:space="0" w:color="auto"/>
                    <w:left w:val="none" w:sz="0" w:space="0" w:color="auto"/>
                    <w:bottom w:val="none" w:sz="0" w:space="0" w:color="auto"/>
                    <w:right w:val="none" w:sz="0" w:space="0" w:color="auto"/>
                  </w:divBdr>
                  <w:divsChild>
                    <w:div w:id="16424911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sabesp.org.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folha.uol.com.br/mercado/2020/12/bolsonaro-afirma-que-governo-chegou-a-acordo-sobre-venda-da-ceda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folha.uol.com.br/mercado/2020/12/rio-marca-para-30-de-abril-leilao-da-cedae-e-busca-r-30-bilhoes-em-investimentos-em-agua-e-esgoto.shtml" TargetMode="External"/><Relationship Id="rId11" Type="http://schemas.openxmlformats.org/officeDocument/2006/relationships/hyperlink" Target="https://www.terra.com.br/economia/estados-buscam-parcerias-com-setor-privado-para-investir-em-saneamento,107295fddf00702d453ba7d204e7f273t0kgb7h5.html" TargetMode="External"/><Relationship Id="rId5" Type="http://schemas.openxmlformats.org/officeDocument/2006/relationships/hyperlink" Target="https://www1.folha.uol.com.br/mercado/2020/12/rio-marca-para-30-de-abril-leilao-da-cedae-e-busca-r-30-bilhoes-em-investimentos-em-agua-e-esgoto.shtml" TargetMode="External"/><Relationship Id="rId10" Type="http://schemas.openxmlformats.org/officeDocument/2006/relationships/hyperlink" Target="https://diariodonordeste.verdesmares.com.br/negocios/ministerio-autoriza-cagece-a-captar-mais-de-r-500-mi-para-ampliar-saneamento-e-abastecimento-1.3029874" TargetMode="External"/><Relationship Id="rId4" Type="http://schemas.openxmlformats.org/officeDocument/2006/relationships/webSettings" Target="webSettings.xml"/><Relationship Id="rId9" Type="http://schemas.openxmlformats.org/officeDocument/2006/relationships/hyperlink" Target="https://canalenergia.com.br/noticias/53159785/df-tera-marco-regulatorio-para-tratamento-de-residuos-urban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15268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dcterms:created xsi:type="dcterms:W3CDTF">2021-02-02T11:49:00Z</dcterms:created>
  <dcterms:modified xsi:type="dcterms:W3CDTF">2021-02-02T12:36:00Z</dcterms:modified>
</cp:coreProperties>
</file>